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CE" w:rsidRPr="001F1A08" w:rsidRDefault="00A00ACE" w:rsidP="00A00ACE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 w:bidi="ar-SA"/>
        </w:rPr>
      </w:pPr>
      <w:r w:rsidRPr="001F1A08">
        <w:rPr>
          <w:rFonts w:ascii="Times New Roman" w:eastAsia="Calibri" w:hAnsi="Times New Roman" w:cs="Times New Roman"/>
          <w:b/>
          <w:sz w:val="20"/>
          <w:szCs w:val="20"/>
          <w:lang w:val="ru-RU" w:eastAsia="en-US" w:bidi="ar-SA"/>
        </w:rPr>
        <w:t>Управление образования администрации города Тулы</w:t>
      </w:r>
    </w:p>
    <w:p w:rsidR="00A00ACE" w:rsidRPr="001F1A08" w:rsidRDefault="00A00ACE" w:rsidP="00A00ACE">
      <w:pPr>
        <w:widowControl/>
        <w:pBdr>
          <w:bottom w:val="thickThinSmallGap" w:sz="24" w:space="1" w:color="622423"/>
        </w:pBdr>
        <w:tabs>
          <w:tab w:val="center" w:pos="4677"/>
          <w:tab w:val="right" w:pos="9355"/>
        </w:tabs>
        <w:suppressAutoHyphens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en-US" w:bidi="ar-SA"/>
        </w:rPr>
      </w:pPr>
      <w:r w:rsidRPr="001F1A08">
        <w:rPr>
          <w:rFonts w:ascii="Times New Roman" w:eastAsia="Times New Roman" w:hAnsi="Times New Roman" w:cs="Times New Roman"/>
          <w:b/>
          <w:sz w:val="20"/>
          <w:szCs w:val="20"/>
          <w:lang w:val="ru-RU" w:eastAsia="en-US" w:bidi="ar-SA"/>
        </w:rPr>
        <w:t>Муниципальное бюджетное образовательное  учреждение</w:t>
      </w:r>
    </w:p>
    <w:p w:rsidR="00A00ACE" w:rsidRPr="001F1A08" w:rsidRDefault="00A00ACE" w:rsidP="00A00ACE">
      <w:pPr>
        <w:widowControl/>
        <w:pBdr>
          <w:bottom w:val="thickThinSmallGap" w:sz="24" w:space="1" w:color="622423"/>
        </w:pBdr>
        <w:tabs>
          <w:tab w:val="center" w:pos="4677"/>
          <w:tab w:val="right" w:pos="9355"/>
        </w:tabs>
        <w:suppressAutoHyphens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en-US" w:bidi="ar-SA"/>
        </w:rPr>
      </w:pPr>
      <w:r w:rsidRPr="001F1A08">
        <w:rPr>
          <w:rFonts w:ascii="Times New Roman" w:eastAsia="Times New Roman" w:hAnsi="Times New Roman" w:cs="Times New Roman"/>
          <w:b/>
          <w:sz w:val="20"/>
          <w:szCs w:val="20"/>
          <w:lang w:val="ru-RU" w:eastAsia="en-US" w:bidi="ar-SA"/>
        </w:rPr>
        <w:t xml:space="preserve"> «Центр образования № 37 имени В.П. </w:t>
      </w:r>
      <w:proofErr w:type="spellStart"/>
      <w:r w:rsidRPr="001F1A08">
        <w:rPr>
          <w:rFonts w:ascii="Times New Roman" w:eastAsia="Times New Roman" w:hAnsi="Times New Roman" w:cs="Times New Roman"/>
          <w:b/>
          <w:sz w:val="20"/>
          <w:szCs w:val="20"/>
          <w:lang w:val="ru-RU" w:eastAsia="en-US" w:bidi="ar-SA"/>
        </w:rPr>
        <w:t>Храмченко</w:t>
      </w:r>
      <w:proofErr w:type="spellEnd"/>
      <w:r w:rsidRPr="001F1A08">
        <w:rPr>
          <w:rFonts w:ascii="Times New Roman" w:eastAsia="Times New Roman" w:hAnsi="Times New Roman" w:cs="Times New Roman"/>
          <w:b/>
          <w:sz w:val="20"/>
          <w:szCs w:val="20"/>
          <w:lang w:val="ru-RU" w:eastAsia="en-US" w:bidi="ar-SA"/>
        </w:rPr>
        <w:t>»</w:t>
      </w:r>
    </w:p>
    <w:p w:rsidR="00A00ACE" w:rsidRPr="001F1A08" w:rsidRDefault="00A00ACE" w:rsidP="00A00ACE">
      <w:pPr>
        <w:widowControl/>
        <w:pBdr>
          <w:bottom w:val="thickThinSmallGap" w:sz="24" w:space="1" w:color="622423"/>
        </w:pBdr>
        <w:tabs>
          <w:tab w:val="center" w:pos="4677"/>
          <w:tab w:val="right" w:pos="9355"/>
        </w:tabs>
        <w:suppressAutoHyphens w:val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US" w:bidi="ar-SA"/>
        </w:rPr>
      </w:pPr>
      <w:r w:rsidRPr="001F1A08">
        <w:rPr>
          <w:rFonts w:ascii="Times New Roman" w:eastAsia="Times New Roman" w:hAnsi="Times New Roman" w:cs="Times New Roman"/>
          <w:sz w:val="20"/>
          <w:szCs w:val="20"/>
          <w:lang w:val="ru-RU" w:eastAsia="en-US" w:bidi="ar-SA"/>
        </w:rPr>
        <w:t xml:space="preserve">300045, Россия, г. Тула, ул. </w:t>
      </w:r>
      <w:proofErr w:type="spellStart"/>
      <w:r w:rsidRPr="001F1A08">
        <w:rPr>
          <w:rFonts w:ascii="Times New Roman" w:eastAsia="Times New Roman" w:hAnsi="Times New Roman" w:cs="Times New Roman"/>
          <w:sz w:val="20"/>
          <w:szCs w:val="20"/>
          <w:lang w:val="ru-RU" w:eastAsia="en-US" w:bidi="ar-SA"/>
        </w:rPr>
        <w:t>Новомосковская</w:t>
      </w:r>
      <w:proofErr w:type="spellEnd"/>
      <w:r w:rsidRPr="001F1A08">
        <w:rPr>
          <w:rFonts w:ascii="Times New Roman" w:eastAsia="Times New Roman" w:hAnsi="Times New Roman" w:cs="Times New Roman"/>
          <w:sz w:val="20"/>
          <w:szCs w:val="20"/>
          <w:lang w:val="ru-RU" w:eastAsia="en-US" w:bidi="ar-SA"/>
        </w:rPr>
        <w:t>, д.5а</w:t>
      </w:r>
    </w:p>
    <w:p w:rsidR="00A00ACE" w:rsidRPr="001F1A08" w:rsidRDefault="00A00ACE" w:rsidP="00A00ACE">
      <w:pPr>
        <w:widowControl/>
        <w:pBdr>
          <w:bottom w:val="thickThinSmallGap" w:sz="24" w:space="1" w:color="622423"/>
        </w:pBdr>
        <w:tabs>
          <w:tab w:val="center" w:pos="4677"/>
          <w:tab w:val="right" w:pos="9355"/>
        </w:tabs>
        <w:suppressAutoHyphens w:val="0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1F1A08">
        <w:rPr>
          <w:rFonts w:ascii="Times New Roman" w:eastAsia="Times New Roman" w:hAnsi="Times New Roman" w:cs="Times New Roman"/>
          <w:sz w:val="20"/>
          <w:szCs w:val="20"/>
          <w:lang w:val="ru-RU" w:eastAsia="en-US" w:bidi="ar-SA"/>
        </w:rPr>
        <w:t>тел</w:t>
      </w:r>
      <w:r w:rsidRPr="001F1A08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: 37-31-96,   37-33-11, e-mail: </w:t>
      </w:r>
      <w:hyperlink r:id="rId6" w:history="1">
        <w:r w:rsidRPr="001F1A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US" w:bidi="ar-SA"/>
          </w:rPr>
          <w:t>tula-co37@tularegion.org</w:t>
        </w:r>
      </w:hyperlink>
    </w:p>
    <w:p w:rsidR="00A00ACE" w:rsidRPr="001F1A08" w:rsidRDefault="00A00ACE" w:rsidP="00A00ACE">
      <w:pPr>
        <w:widowControl/>
        <w:suppressAutoHyphens w:val="0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A00ACE" w:rsidRPr="001F1A08" w:rsidRDefault="00A00ACE" w:rsidP="00A00ACE">
      <w:pPr>
        <w:widowControl/>
        <w:suppressAutoHyphens w:val="0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A00ACE" w:rsidRPr="001F1A08" w:rsidRDefault="00A00ACE" w:rsidP="00A00ACE">
      <w:pPr>
        <w:pStyle w:val="a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CE" w:rsidRPr="001F1A08" w:rsidRDefault="00A00ACE" w:rsidP="00A00ACE">
      <w:pPr>
        <w:pStyle w:val="a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CE" w:rsidRPr="001F1A08" w:rsidRDefault="00A00ACE" w:rsidP="00A00ACE">
      <w:pPr>
        <w:pStyle w:val="a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CE" w:rsidRPr="001F1A08" w:rsidRDefault="00A00ACE" w:rsidP="00A00ACE">
      <w:pPr>
        <w:pStyle w:val="a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CE" w:rsidRPr="001F1A08" w:rsidRDefault="00A00ACE" w:rsidP="00A00ACE">
      <w:pPr>
        <w:pStyle w:val="a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ACE" w:rsidRPr="001F1A08" w:rsidRDefault="00A00ACE" w:rsidP="00A00ACE">
      <w:pPr>
        <w:pStyle w:val="a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8F5742" w:rsidRPr="001F1A08" w:rsidRDefault="00A00ACE" w:rsidP="00B015C6">
      <w:pPr>
        <w:pStyle w:val="a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УТВЕРЖДАЮ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>Директор МБОУ ЦО № 37</w:t>
      </w:r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br/>
        <w:t>_______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spellStart"/>
      <w:r w:rsidRPr="001F1A08">
        <w:rPr>
          <w:rFonts w:ascii="Times New Roman" w:hAnsi="Times New Roman" w:cs="Times New Roman"/>
          <w:sz w:val="20"/>
          <w:szCs w:val="20"/>
          <w:lang w:val="ru-RU"/>
        </w:rPr>
        <w:t>Е.А.Антонникова</w:t>
      </w:r>
      <w:proofErr w:type="spellEnd"/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F5742" w:rsidRPr="00AF1256" w:rsidRDefault="0032756E" w:rsidP="00A00ACE">
      <w:pPr>
        <w:pStyle w:val="a0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="00A00ACE" w:rsidRPr="00AF1256">
        <w:rPr>
          <w:rFonts w:ascii="Times New Roman" w:hAnsi="Times New Roman" w:cs="Times New Roman"/>
          <w:b/>
          <w:sz w:val="28"/>
          <w:szCs w:val="20"/>
          <w:lang w:val="ru-RU"/>
        </w:rPr>
        <w:t>Учебный план МБОУ ЦО № 37</w:t>
      </w:r>
    </w:p>
    <w:p w:rsidR="008F5742" w:rsidRPr="001F1A08" w:rsidRDefault="0032756E" w:rsidP="00A00ACE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 реализации образовательной программы </w:t>
      </w: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  <w:t>дополнительного образования детей</w:t>
      </w:r>
    </w:p>
    <w:p w:rsidR="008F5742" w:rsidRPr="001F1A08" w:rsidRDefault="0032756E" w:rsidP="00A00ACE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  <w:t>на 2022 – 2023 учебный год</w:t>
      </w:r>
    </w:p>
    <w:p w:rsidR="008F5742" w:rsidRPr="001F1A08" w:rsidRDefault="0032756E">
      <w:pPr>
        <w:pStyle w:val="a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</w:p>
    <w:p w:rsidR="008F5742" w:rsidRPr="001F1A08" w:rsidRDefault="0032756E">
      <w:pPr>
        <w:pStyle w:val="a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</w:p>
    <w:p w:rsidR="008F5742" w:rsidRPr="001F1A08" w:rsidRDefault="008F5742">
      <w:pPr>
        <w:pStyle w:val="a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F1256" w:rsidRDefault="00AF1256" w:rsidP="00A00ACE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F1256" w:rsidRDefault="00AF1256" w:rsidP="00A00ACE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F1256" w:rsidRDefault="00AF1256" w:rsidP="00A00ACE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F1256" w:rsidRDefault="00AF1256" w:rsidP="00A00ACE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F1256" w:rsidRDefault="00AF1256" w:rsidP="00A00ACE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F1256" w:rsidRDefault="00AF1256" w:rsidP="00A00ACE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F1256" w:rsidRDefault="00AF1256" w:rsidP="00A00ACE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F5742" w:rsidRPr="001F1A08" w:rsidRDefault="0032756E" w:rsidP="00A00ACE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t>2022 г.</w:t>
      </w:r>
    </w:p>
    <w:p w:rsidR="00A00ACE" w:rsidRPr="001F1A08" w:rsidRDefault="0032756E">
      <w:pPr>
        <w:pStyle w:val="a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</w:p>
    <w:p w:rsidR="008F5742" w:rsidRPr="001F1A08" w:rsidRDefault="0032756E" w:rsidP="00A00ACE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t>Пояснительная записка</w:t>
      </w:r>
    </w:p>
    <w:p w:rsidR="008F5742" w:rsidRPr="001F1A08" w:rsidRDefault="0032756E">
      <w:pPr>
        <w:pStyle w:val="a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</w:r>
      <w:r w:rsidR="00B0430C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>Учебный план образовательной программы дополнительного образования детей - нормативный документ, определяющий объём, порядок, содержание изучения и преподавания курса дополнительного образования. Настоящий учебный план является составной частью образовательной программы дополнительного образования детей и логическим продолжением основных образовательных программ начального общего образования, основного общего образования и среднего полного образования. Учебный план образовательной программы дополнительного образования детей разработан на основе учета интересов учащихся и с учетом профессионального потенциала педагогического коллектива. Поскольку в МБОУ ЦО №</w:t>
      </w:r>
      <w:r w:rsidR="00A00ACE" w:rsidRPr="001F1A08">
        <w:rPr>
          <w:rFonts w:ascii="Times New Roman" w:hAnsi="Times New Roman" w:cs="Times New Roman"/>
          <w:sz w:val="20"/>
          <w:szCs w:val="20"/>
          <w:lang w:val="ru-RU"/>
        </w:rPr>
        <w:t>37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приоритетным является личностно-ориентированный подход обучения и воспитания учащихся, учебный план отражает цели и задачи образования и воспитания в центре образования, направленные на развитие индивидуальных возможностей и способностей ученика. Главная задача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</w:t>
      </w:r>
    </w:p>
    <w:p w:rsidR="008F5742" w:rsidRPr="001F1A08" w:rsidRDefault="0032756E" w:rsidP="00B0430C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t>Нормативно-правовая база разработки учебного плана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proofErr w:type="gramStart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Федеральный закон Российской Федерации от 29.12. 2012 г. №273–ФЗ «Об образовании в Российской Федерации» (п.22 ст.2, ч.1.5 ст.12, ч.7 ст.28, ст.30, п.5 ч.3 ст.47, п.1 ч.1 ст.48); </w:t>
      </w:r>
      <w:proofErr w:type="gramEnd"/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2. Концепция развития дополнительного образования детей до 2030 года (утверждена распоряжением Правительства РФ от 31марта 2022 г. № 678-р).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3. План мероприятий план по реализации Концепции развития дополнительного образования детей до 2030 года, </w:t>
      </w:r>
      <w:r w:rsidRPr="001F1A08">
        <w:rPr>
          <w:rFonts w:ascii="Times New Roman" w:hAnsi="Times New Roman" w:cs="Times New Roman"/>
          <w:sz w:val="20"/>
          <w:szCs w:val="20"/>
        </w:rPr>
        <w:t>I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этап (2022 - 2024 годы) (Утвержден распоряжением Правительства РФ от 31марта 2022 г. № 678-р).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4. Приказ </w:t>
      </w:r>
      <w:proofErr w:type="spellStart"/>
      <w:r w:rsidRPr="001F1A08">
        <w:rPr>
          <w:rFonts w:ascii="Times New Roman" w:hAnsi="Times New Roman" w:cs="Times New Roman"/>
          <w:sz w:val="20"/>
          <w:szCs w:val="20"/>
          <w:lang w:val="ru-RU"/>
        </w:rPr>
        <w:t>Минпросвещения</w:t>
      </w:r>
      <w:proofErr w:type="spell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5. Письмо </w:t>
      </w:r>
      <w:proofErr w:type="spellStart"/>
      <w:r w:rsidRPr="001F1A08">
        <w:rPr>
          <w:rFonts w:ascii="Times New Roman" w:hAnsi="Times New Roman" w:cs="Times New Roman"/>
          <w:sz w:val="20"/>
          <w:szCs w:val="20"/>
          <w:lang w:val="ru-RU"/>
        </w:rPr>
        <w:t>Минобрнауки</w:t>
      </w:r>
      <w:proofErr w:type="spell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России от 18.11.2015 </w:t>
      </w:r>
      <w:r w:rsidRPr="001F1A08">
        <w:rPr>
          <w:rFonts w:ascii="Times New Roman" w:hAnsi="Times New Roman" w:cs="Times New Roman"/>
          <w:sz w:val="20"/>
          <w:szCs w:val="20"/>
        </w:rPr>
        <w:t>N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09-3242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1F1A08">
        <w:rPr>
          <w:rFonts w:ascii="Times New Roman" w:hAnsi="Times New Roman" w:cs="Times New Roman"/>
          <w:sz w:val="20"/>
          <w:szCs w:val="20"/>
          <w:lang w:val="ru-RU"/>
        </w:rPr>
        <w:t>разноуровневые</w:t>
      </w:r>
      <w:proofErr w:type="spell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программы)");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6. Федеральный государственный общеобразовательный стандарт основного общего образования (Утвержден приказом Министерства Просвещения Российской Федерации от 31 мая 2021 года, №287);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7. Федеральный государственный общеобразовательный стандарт начального общего образования (Утвержден приказом Министерства Просвещения Российской Федерации от 31 мая 2021 года, №286);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8. Федеральный государственный общеобразовательный стандарт среднего общего образования (Приказ Министерства образования и науки Российской Федерации от 17 мая 2012 г. </w:t>
      </w:r>
      <w:r w:rsidRPr="001F1A08">
        <w:rPr>
          <w:rFonts w:ascii="Times New Roman" w:hAnsi="Times New Roman" w:cs="Times New Roman"/>
          <w:sz w:val="20"/>
          <w:szCs w:val="20"/>
        </w:rPr>
        <w:t>N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413);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9. Санитарно-эпидемиологические правила и нормативы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образования детей», утвержденные Постановлением Главного государственного санитарного врача Российской Федерации от 4 июля 2014 г. </w:t>
      </w:r>
      <w:r w:rsidRPr="001F1A08">
        <w:rPr>
          <w:rFonts w:ascii="Times New Roman" w:hAnsi="Times New Roman" w:cs="Times New Roman"/>
          <w:sz w:val="20"/>
          <w:szCs w:val="20"/>
        </w:rPr>
        <w:t>N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41.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10. Постановление государственного санитарного врача Российской Федерации «Об утверждении санитарно-эпидемиологических правил СП 3.1/2.4.3598-20 «Санитарно-эпидемиологические требования к устройству, содержанию и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F1A08">
        <w:rPr>
          <w:rFonts w:ascii="Times New Roman" w:hAnsi="Times New Roman" w:cs="Times New Roman"/>
          <w:sz w:val="20"/>
          <w:szCs w:val="20"/>
          <w:lang w:val="ru-RU"/>
        </w:rPr>
        <w:t>коронавирусной</w:t>
      </w:r>
      <w:proofErr w:type="spell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инфекции (</w:t>
      </w:r>
      <w:r w:rsidRPr="001F1A08">
        <w:rPr>
          <w:rFonts w:ascii="Times New Roman" w:hAnsi="Times New Roman" w:cs="Times New Roman"/>
          <w:sz w:val="20"/>
          <w:szCs w:val="20"/>
        </w:rPr>
        <w:t>COVID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-19)» от 30.06.2020 №16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>11. Устав муниципального бюджетного общеобразовательного у</w:t>
      </w:r>
      <w:r w:rsidR="00EE308F" w:rsidRPr="001F1A08">
        <w:rPr>
          <w:rFonts w:ascii="Times New Roman" w:hAnsi="Times New Roman" w:cs="Times New Roman"/>
          <w:sz w:val="20"/>
          <w:szCs w:val="20"/>
          <w:lang w:val="ru-RU"/>
        </w:rPr>
        <w:t>чреждения «Центр образования №37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имени </w:t>
      </w:r>
      <w:r w:rsidR="00EE308F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Василия Павловича </w:t>
      </w:r>
      <w:proofErr w:type="spellStart"/>
      <w:r w:rsidR="00EE308F" w:rsidRPr="001F1A08">
        <w:rPr>
          <w:rFonts w:ascii="Times New Roman" w:hAnsi="Times New Roman" w:cs="Times New Roman"/>
          <w:sz w:val="20"/>
          <w:szCs w:val="20"/>
          <w:lang w:val="ru-RU"/>
        </w:rPr>
        <w:t>Храмченко</w:t>
      </w:r>
      <w:proofErr w:type="spell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».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12. Правила приема </w:t>
      </w:r>
      <w:proofErr w:type="gramStart"/>
      <w:r w:rsidRPr="001F1A08">
        <w:rPr>
          <w:rFonts w:ascii="Times New Roman" w:hAnsi="Times New Roman" w:cs="Times New Roman"/>
          <w:sz w:val="20"/>
          <w:szCs w:val="20"/>
          <w:lang w:val="ru-RU"/>
        </w:rPr>
        <w:t>обучающихся</w:t>
      </w:r>
      <w:proofErr w:type="gram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на обучение по дополнительн</w:t>
      </w:r>
      <w:r w:rsidR="00EE308F" w:rsidRPr="001F1A08">
        <w:rPr>
          <w:rFonts w:ascii="Times New Roman" w:hAnsi="Times New Roman" w:cs="Times New Roman"/>
          <w:sz w:val="20"/>
          <w:szCs w:val="20"/>
          <w:lang w:val="ru-RU"/>
        </w:rPr>
        <w:t>ым образовательным программам МБОУ ЦО №37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13. Положение о формах </w:t>
      </w:r>
      <w:proofErr w:type="gramStart"/>
      <w:r w:rsidRPr="001F1A08">
        <w:rPr>
          <w:rFonts w:ascii="Times New Roman" w:hAnsi="Times New Roman" w:cs="Times New Roman"/>
          <w:sz w:val="20"/>
          <w:szCs w:val="20"/>
          <w:lang w:val="ru-RU"/>
        </w:rPr>
        <w:t>обучения</w:t>
      </w:r>
      <w:proofErr w:type="gram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по дополнительным общеобразо</w:t>
      </w:r>
      <w:r w:rsidR="00EE308F" w:rsidRPr="001F1A08">
        <w:rPr>
          <w:rFonts w:ascii="Times New Roman" w:hAnsi="Times New Roman" w:cs="Times New Roman"/>
          <w:sz w:val="20"/>
          <w:szCs w:val="20"/>
          <w:lang w:val="ru-RU"/>
        </w:rPr>
        <w:t>вательным программам МБОУ ЦО №37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8F5742" w:rsidRPr="001F1A08" w:rsidRDefault="0032756E" w:rsidP="00B0430C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>14. Образовательная программа дополнительн</w:t>
      </w:r>
      <w:r w:rsidR="00EE308F" w:rsidRPr="001F1A08">
        <w:rPr>
          <w:rFonts w:ascii="Times New Roman" w:hAnsi="Times New Roman" w:cs="Times New Roman"/>
          <w:sz w:val="20"/>
          <w:szCs w:val="20"/>
          <w:lang w:val="ru-RU"/>
        </w:rPr>
        <w:t>ого образования детей МБОУ ЦО №37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на 2022/2023 учебный год. </w:t>
      </w:r>
    </w:p>
    <w:p w:rsidR="00EE308F" w:rsidRPr="001F1A08" w:rsidRDefault="0032756E" w:rsidP="00B0430C">
      <w:pPr>
        <w:pStyle w:val="a0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t>Особенности учебного плана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>Актуальность и педагогическая целесообразность организации дополнительного</w:t>
      </w:r>
    </w:p>
    <w:p w:rsidR="00EE308F" w:rsidRPr="001F1A08" w:rsidRDefault="0032756E" w:rsidP="00EE308F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образования заключаются в том, что оно, дополняя возможности и потенциалы общего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образования, помогает: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• обеспечивать непрерывность образования;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• развивать и осуществлять в полной мере технологии и идеи личностно-ориентированного образования; </w:t>
      </w:r>
    </w:p>
    <w:p w:rsidR="00EE308F" w:rsidRPr="001F1A08" w:rsidRDefault="0032756E" w:rsidP="00EE308F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• осуществлять воспитательные программы и программы социально-психологической адаптации ребёнка;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• развивать и осуществлять технологию практико-ориентированного подхода, проводить профориентацию; </w:t>
      </w:r>
    </w:p>
    <w:p w:rsidR="00EE308F" w:rsidRPr="001F1A08" w:rsidRDefault="0032756E">
      <w:pPr>
        <w:pStyle w:val="a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• обеспечивать удовлетворение индивидуальных потребностей в интеллектуальном,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нравственном и физическом совершенствовании личности ребенка. </w:t>
      </w:r>
    </w:p>
    <w:p w:rsidR="00EE308F" w:rsidRPr="001F1A08" w:rsidRDefault="00B0430C" w:rsidP="00EE308F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                  </w:t>
      </w:r>
      <w:r w:rsidR="0032756E"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Специфическими особенностями учебного плана являются:</w:t>
      </w:r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br/>
      </w:r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• интеграция общего и дополнительного образования детей; </w:t>
      </w:r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• повышение доступности и качества предоставления дополнительных образовательных услуг по реализации дополнительных общеобразовательных программ туристско-краеведческой и социальной направленности, за счет непосредственной близости  </w:t>
      </w:r>
      <w:r w:rsidR="00EE308F" w:rsidRPr="001F1A08">
        <w:rPr>
          <w:rFonts w:ascii="Times New Roman" w:hAnsi="Times New Roman" w:cs="Times New Roman"/>
          <w:sz w:val="20"/>
          <w:szCs w:val="20"/>
          <w:lang w:val="ru-RU"/>
        </w:rPr>
        <w:t>ЦО</w:t>
      </w:r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к живой природе, возможности </w:t>
      </w:r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br/>
        <w:t>тесного взаимодействия с ней; особенностью контингента</w:t>
      </w:r>
      <w:proofErr w:type="gramStart"/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• </w:t>
      </w:r>
      <w:proofErr w:type="gramStart"/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t>у</w:t>
      </w:r>
      <w:proofErr w:type="gramEnd"/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чет внутренних возможностей </w:t>
      </w:r>
      <w:r w:rsidR="00EE308F" w:rsidRPr="001F1A08">
        <w:rPr>
          <w:rFonts w:ascii="Times New Roman" w:hAnsi="Times New Roman" w:cs="Times New Roman"/>
          <w:sz w:val="20"/>
          <w:szCs w:val="20"/>
          <w:lang w:val="ru-RU"/>
        </w:rPr>
        <w:t>ЦО</w:t>
      </w:r>
      <w:r w:rsidR="0032756E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(наличие площадей, классов, материально-техническое оснащение); </w:t>
      </w:r>
    </w:p>
    <w:p w:rsidR="008F5742" w:rsidRPr="001F1A08" w:rsidRDefault="0032756E" w:rsidP="00EE308F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• сохранение школьных традиций, основанных на патриотизме, формировании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духовно-нравственных качеств личности и формировании культуры здорового и безопасного образа жизни; </w:t>
      </w:r>
    </w:p>
    <w:p w:rsidR="008F5742" w:rsidRPr="001F1A08" w:rsidRDefault="0032756E">
      <w:pPr>
        <w:pStyle w:val="a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• занятость учащихся во второй половине дня после основных уроков в рабочие дни. </w:t>
      </w:r>
    </w:p>
    <w:p w:rsidR="008F5742" w:rsidRPr="00AF1256" w:rsidRDefault="0032756E" w:rsidP="00EE308F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AF1256">
        <w:rPr>
          <w:rFonts w:ascii="Times New Roman" w:hAnsi="Times New Roman" w:cs="Times New Roman"/>
          <w:b/>
          <w:lang w:val="ru-RU"/>
        </w:rPr>
        <w:t>Система дополнительного образования в МБОУ ЦО №</w:t>
      </w:r>
      <w:r w:rsidR="00EE308F" w:rsidRPr="00AF1256">
        <w:rPr>
          <w:rFonts w:ascii="Times New Roman" w:hAnsi="Times New Roman" w:cs="Times New Roman"/>
          <w:b/>
          <w:lang w:val="ru-RU"/>
        </w:rPr>
        <w:t>37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4793"/>
        <w:gridCol w:w="5402"/>
      </w:tblGrid>
      <w:tr w:rsidR="00F0754D" w:rsidRPr="001F1A08" w:rsidTr="00F0754D">
        <w:tc>
          <w:tcPr>
            <w:tcW w:w="560" w:type="dxa"/>
          </w:tcPr>
          <w:p w:rsidR="00F0754D" w:rsidRPr="001F1A08" w:rsidRDefault="00F0754D" w:rsidP="00EE308F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п\</w:t>
            </w:r>
            <w:proofErr w:type="gramStart"/>
            <w:r w:rsidRPr="001F1A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4793" w:type="dxa"/>
          </w:tcPr>
          <w:p w:rsidR="00F0754D" w:rsidRPr="001F1A08" w:rsidRDefault="00F0754D" w:rsidP="00EE308F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Направление</w:t>
            </w:r>
          </w:p>
        </w:tc>
        <w:tc>
          <w:tcPr>
            <w:tcW w:w="5402" w:type="dxa"/>
          </w:tcPr>
          <w:p w:rsidR="00F0754D" w:rsidRPr="001F1A08" w:rsidRDefault="00F0754D" w:rsidP="00EE308F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объединения</w:t>
            </w:r>
          </w:p>
        </w:tc>
      </w:tr>
      <w:tr w:rsidR="00F0754D" w:rsidRPr="001F1A08" w:rsidTr="00F0754D">
        <w:tc>
          <w:tcPr>
            <w:tcW w:w="560" w:type="dxa"/>
          </w:tcPr>
          <w:p w:rsidR="00F0754D" w:rsidRPr="001F1A08" w:rsidRDefault="00F0754D" w:rsidP="00EE308F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793" w:type="dxa"/>
          </w:tcPr>
          <w:p w:rsidR="00F0754D" w:rsidRPr="001F1A08" w:rsidRDefault="00F0754D" w:rsidP="00EE308F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Естественнонаучное</w:t>
            </w:r>
          </w:p>
        </w:tc>
        <w:tc>
          <w:tcPr>
            <w:tcW w:w="5402" w:type="dxa"/>
          </w:tcPr>
          <w:p w:rsidR="00B015C6" w:rsidRPr="001F1A08" w:rsidRDefault="00B015C6" w:rsidP="00B0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Секреты</w:t>
            </w:r>
            <w:proofErr w:type="spellEnd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русского</w:t>
            </w:r>
            <w:proofErr w:type="spellEnd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spellEnd"/>
          </w:p>
          <w:p w:rsidR="00B015C6" w:rsidRPr="001F1A08" w:rsidRDefault="00B015C6" w:rsidP="00B0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Аистенок</w:t>
            </w:r>
            <w:proofErr w:type="spellEnd"/>
          </w:p>
          <w:p w:rsidR="00B015C6" w:rsidRPr="001F1A08" w:rsidRDefault="00B015C6" w:rsidP="00B0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  <w:proofErr w:type="spellEnd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твоем</w:t>
            </w:r>
            <w:proofErr w:type="spellEnd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spellEnd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5C6" w:rsidRPr="001F1A08" w:rsidRDefault="00B015C6" w:rsidP="00B0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spellEnd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spellEnd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5C6" w:rsidRPr="001F1A08" w:rsidRDefault="00B015C6" w:rsidP="00B0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Картография</w:t>
            </w:r>
            <w:proofErr w:type="spellEnd"/>
          </w:p>
          <w:p w:rsidR="00F0754D" w:rsidRPr="001F1A08" w:rsidRDefault="00B015C6" w:rsidP="00B015C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Функциональная</w:t>
            </w:r>
            <w:proofErr w:type="spellEnd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  <w:proofErr w:type="spellEnd"/>
          </w:p>
        </w:tc>
      </w:tr>
      <w:tr w:rsidR="00B015C6" w:rsidRPr="001F1A08" w:rsidTr="001F1A08">
        <w:trPr>
          <w:trHeight w:val="1012"/>
        </w:trPr>
        <w:tc>
          <w:tcPr>
            <w:tcW w:w="560" w:type="dxa"/>
          </w:tcPr>
          <w:p w:rsidR="00B015C6" w:rsidRPr="001F1A08" w:rsidRDefault="00B015C6" w:rsidP="00EE308F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793" w:type="dxa"/>
          </w:tcPr>
          <w:p w:rsidR="00B015C6" w:rsidRPr="001F1A08" w:rsidRDefault="00B015C6" w:rsidP="00B015C6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Физкультурно-спортивное</w:t>
            </w: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02" w:type="dxa"/>
          </w:tcPr>
          <w:p w:rsidR="00924F77" w:rsidRDefault="00B015C6" w:rsidP="002312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24F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Меткий стрелок</w:t>
            </w:r>
          </w:p>
          <w:p w:rsidR="002312ED" w:rsidRPr="001F1A08" w:rsidRDefault="002312ED" w:rsidP="002312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Здоровей-ка </w:t>
            </w:r>
          </w:p>
          <w:p w:rsidR="002312ED" w:rsidRPr="001F1A08" w:rsidRDefault="002312ED" w:rsidP="002312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История спорта </w:t>
            </w:r>
          </w:p>
          <w:p w:rsidR="002312ED" w:rsidRPr="001F1A08" w:rsidRDefault="002312ED" w:rsidP="002312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Я- пешехода и пассажир </w:t>
            </w:r>
          </w:p>
          <w:p w:rsidR="00B015C6" w:rsidRPr="001F1A08" w:rsidRDefault="002312ED" w:rsidP="0023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</w:rPr>
              <w:t>По дороге безопасности</w:t>
            </w:r>
          </w:p>
        </w:tc>
      </w:tr>
      <w:tr w:rsidR="002312ED" w:rsidRPr="001F1A08" w:rsidTr="002312ED">
        <w:trPr>
          <w:trHeight w:val="415"/>
        </w:trPr>
        <w:tc>
          <w:tcPr>
            <w:tcW w:w="560" w:type="dxa"/>
          </w:tcPr>
          <w:p w:rsidR="002312ED" w:rsidRPr="001F1A08" w:rsidRDefault="001F1A08" w:rsidP="00EE308F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793" w:type="dxa"/>
          </w:tcPr>
          <w:p w:rsidR="002312ED" w:rsidRPr="001F1A08" w:rsidRDefault="002312ED" w:rsidP="00EE308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Техническое</w:t>
            </w:r>
          </w:p>
        </w:tc>
        <w:tc>
          <w:tcPr>
            <w:tcW w:w="5402" w:type="dxa"/>
          </w:tcPr>
          <w:p w:rsidR="002312ED" w:rsidRPr="001F1A08" w:rsidRDefault="002312ED" w:rsidP="00E1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>Основы компьютерной грамотности</w:t>
            </w:r>
          </w:p>
        </w:tc>
      </w:tr>
      <w:tr w:rsidR="00B015C6" w:rsidRPr="001F1A08" w:rsidTr="00F0754D">
        <w:tc>
          <w:tcPr>
            <w:tcW w:w="560" w:type="dxa"/>
          </w:tcPr>
          <w:p w:rsidR="00B015C6" w:rsidRPr="001F1A08" w:rsidRDefault="001F1A08" w:rsidP="00EE308F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793" w:type="dxa"/>
          </w:tcPr>
          <w:p w:rsidR="00B015C6" w:rsidRPr="001F1A08" w:rsidRDefault="00B015C6" w:rsidP="00EE308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Социально-гуманитарное</w:t>
            </w:r>
          </w:p>
        </w:tc>
        <w:tc>
          <w:tcPr>
            <w:tcW w:w="5402" w:type="dxa"/>
          </w:tcPr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мире английского языка. Страноведение 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Занимательный английский 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Занимательная психология 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Тайны русского языка 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Английский в фокусе 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Практическое обществознание 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и дорога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Я- патриот России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Юный медиатор 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Азбука безопасности 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Грамотеи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Волшебный мир книги </w:t>
            </w:r>
          </w:p>
          <w:p w:rsidR="002312ED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Подводные камни русского языка</w:t>
            </w:r>
          </w:p>
          <w:p w:rsidR="00B015C6" w:rsidRPr="001F1A08" w:rsidRDefault="002312ED" w:rsidP="001F1A08">
            <w:pPr>
              <w:pStyle w:val="a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Познаем законы общества</w:t>
            </w:r>
          </w:p>
        </w:tc>
      </w:tr>
      <w:tr w:rsidR="00B015C6" w:rsidRPr="001F1A08" w:rsidTr="00F0754D">
        <w:tc>
          <w:tcPr>
            <w:tcW w:w="560" w:type="dxa"/>
          </w:tcPr>
          <w:p w:rsidR="00B015C6" w:rsidRPr="001F1A08" w:rsidRDefault="001F1A08" w:rsidP="00EE308F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93" w:type="dxa"/>
          </w:tcPr>
          <w:p w:rsidR="00B015C6" w:rsidRPr="001F1A08" w:rsidRDefault="00B015C6" w:rsidP="00EE308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Туристско-краеведческое</w:t>
            </w:r>
          </w:p>
        </w:tc>
        <w:tc>
          <w:tcPr>
            <w:tcW w:w="5402" w:type="dxa"/>
          </w:tcPr>
          <w:p w:rsidR="00B015C6" w:rsidRPr="001F1A08" w:rsidRDefault="001F1A08" w:rsidP="001F1A08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 xml:space="preserve">Уголок </w:t>
            </w:r>
            <w:proofErr w:type="spellStart"/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>России</w:t>
            </w:r>
            <w:proofErr w:type="gramStart"/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>.Т</w:t>
            </w:r>
            <w:proofErr w:type="gramEnd"/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>ульская</w:t>
            </w:r>
            <w:proofErr w:type="spellEnd"/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 xml:space="preserve"> область</w:t>
            </w:r>
          </w:p>
        </w:tc>
      </w:tr>
    </w:tbl>
    <w:p w:rsidR="008F5742" w:rsidRPr="001F1A08" w:rsidRDefault="008F5742">
      <w:pPr>
        <w:pStyle w:val="a0"/>
        <w:rPr>
          <w:rFonts w:ascii="Times New Roman" w:hAnsi="Times New Roman" w:cs="Times New Roman"/>
          <w:sz w:val="20"/>
          <w:szCs w:val="20"/>
          <w:lang w:val="ru-RU"/>
        </w:rPr>
      </w:pPr>
    </w:p>
    <w:p w:rsidR="008F5742" w:rsidRPr="001F1A08" w:rsidRDefault="0032756E" w:rsidP="00F0754D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1F1A08">
        <w:rPr>
          <w:rFonts w:ascii="Times New Roman" w:hAnsi="Times New Roman" w:cs="Times New Roman"/>
          <w:b/>
          <w:lang w:val="ru-RU"/>
        </w:rPr>
        <w:t>Структура и содержание дополнительного образования</w:t>
      </w:r>
    </w:p>
    <w:p w:rsidR="008F5742" w:rsidRPr="001F1A08" w:rsidRDefault="0032756E">
      <w:pPr>
        <w:pStyle w:val="a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Дополнительные образовательные программы, представленные в учебном плане, направлены на формирование и развитие творческих способностей детей, удовлетворение их индивидуальных потребностей в интеллектуальном, нравственном и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8F5742" w:rsidRPr="001F1A08" w:rsidRDefault="0032756E" w:rsidP="001F1A0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t>Естественнонаучное направление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в системе дополнительного образования детей является основной частью непрерывного образования. Программа курса</w:t>
      </w:r>
      <w:r w:rsidR="001F1A08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F1A08">
        <w:rPr>
          <w:rFonts w:ascii="Times New Roman" w:hAnsi="Times New Roman" w:cs="Times New Roman"/>
          <w:sz w:val="20"/>
          <w:szCs w:val="20"/>
          <w:lang w:val="ru-RU"/>
        </w:rPr>
        <w:t>“</w:t>
      </w:r>
      <w:r w:rsidR="001F1A08" w:rsidRPr="001F1A08">
        <w:rPr>
          <w:rFonts w:ascii="Times New Roman" w:hAnsi="Times New Roman" w:cs="Times New Roman"/>
          <w:b/>
          <w:sz w:val="20"/>
          <w:szCs w:val="20"/>
          <w:lang w:val="ru-RU"/>
        </w:rPr>
        <w:t>Музей в твоем классе</w:t>
      </w:r>
      <w:r w:rsid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»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>представляет систему интеллектуально-развивающих занятий для детей в возрасте от 7 до 9 лет, формирует способность к саморазвитию, самоорганизации и самоопределению личности, развивает восприятие, память, мышление и воображение. В программе курса</w:t>
      </w:r>
      <w:r w:rsidR="001F1A08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5576A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1F1A08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В мире животных 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»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объединены знания из различных областей географии, </w:t>
      </w:r>
      <w:r w:rsidR="0055576A">
        <w:rPr>
          <w:rFonts w:ascii="Times New Roman" w:hAnsi="Times New Roman" w:cs="Times New Roman"/>
          <w:sz w:val="20"/>
          <w:szCs w:val="20"/>
          <w:lang w:val="ru-RU"/>
        </w:rPr>
        <w:t>окружающий мир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, экологии. </w:t>
      </w:r>
      <w:proofErr w:type="gramStart"/>
      <w:r w:rsidRPr="001F1A08">
        <w:rPr>
          <w:rFonts w:ascii="Times New Roman" w:hAnsi="Times New Roman" w:cs="Times New Roman"/>
          <w:sz w:val="20"/>
          <w:szCs w:val="20"/>
          <w:lang w:val="ru-RU"/>
        </w:rPr>
        <w:t>При этом необычное, загадочное, удивительное дети находят в далеких «путешествиях» и в ближайшем природном окружении.</w:t>
      </w:r>
      <w:proofErr w:type="gram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Привлечение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доступных сведений позволяет совершать путешествия во времени: рисует картины жизни на Земле на разных этапах ее развития, дает возможность проследить многие события, связанные с научными открытиями, судьбами ученых. Данный курс вводит учащихся в волнующий мир разгаданных и неразгаданных тайн природы, в мир поражающих воображение фактов и интригующих гипотез. </w:t>
      </w:r>
    </w:p>
    <w:p w:rsidR="008F5742" w:rsidRDefault="0032756E" w:rsidP="00924F77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t>Социально-педагогическое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направление способствует реализации личности в различных социальных кругах, социализации ребёнка в образовательном пространстве, адаптации личности в детском социуме, учит успешному общению, то есть взаимодействию людей в самых различных сферах деятельности. В центре внимания </w:t>
      </w:r>
      <w:r w:rsidR="00E72760">
        <w:rPr>
          <w:rFonts w:ascii="Times New Roman" w:hAnsi="Times New Roman" w:cs="Times New Roman"/>
          <w:sz w:val="20"/>
          <w:szCs w:val="20"/>
          <w:lang w:val="ru-RU"/>
        </w:rPr>
        <w:t>курса «Тайны русского языка»</w:t>
      </w:r>
      <w:r w:rsidR="00E72760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="00E72760">
        <w:rPr>
          <w:rFonts w:ascii="Times New Roman" w:hAnsi="Times New Roman" w:cs="Times New Roman"/>
          <w:sz w:val="20"/>
          <w:szCs w:val="20"/>
          <w:lang w:val="ru-RU"/>
        </w:rPr>
        <w:t>обучение эффективному общению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>. Умение правильно говорить и четко излагать свои мысли делает человека конкурентоспособным. Лучший оратор тот, который своим словом и научает слушателей, и доставляет удовольствие, и производит на</w:t>
      </w:r>
      <w:r w:rsidR="00924F77">
        <w:rPr>
          <w:rFonts w:ascii="Times New Roman" w:hAnsi="Times New Roman" w:cs="Times New Roman"/>
          <w:sz w:val="20"/>
          <w:szCs w:val="20"/>
          <w:lang w:val="ru-RU"/>
        </w:rPr>
        <w:t xml:space="preserve"> них сильное впечатление. Данный курс дает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возможность научиться красиво и правильно излагать свои мысли, легко находить общий язык со сверстниками и быть успешным. Программа 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«</w:t>
      </w:r>
      <w:proofErr w:type="gramStart"/>
      <w:r w:rsidR="0055576A" w:rsidRPr="001F1A08">
        <w:rPr>
          <w:rFonts w:ascii="Times New Roman" w:hAnsi="Times New Roman" w:cs="Times New Roman"/>
          <w:sz w:val="20"/>
          <w:szCs w:val="20"/>
          <w:lang w:val="ru-RU"/>
        </w:rPr>
        <w:t>Грамотеи</w:t>
      </w:r>
      <w:proofErr w:type="gramEnd"/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»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способствует формированию графически правильного, красивого и аккуратного почерка с помощью различных приёмов и методов. Курс учитывает особенности детей: развитие восприятия, скорость движения. Специфичность развития организма ребенка учитывается при дозировке количества письменных упражнений и скорости их выполнения. Программа «Пиши красиво» направлена на обучение с опережением развития детей и способствует дальнейшему формированию каллиграфических навыков. Целью программы 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«</w:t>
      </w:r>
      <w:r w:rsidR="00924F77" w:rsidRPr="001F1A08">
        <w:rPr>
          <w:rFonts w:ascii="Times New Roman" w:hAnsi="Times New Roman" w:cs="Times New Roman"/>
          <w:sz w:val="20"/>
          <w:szCs w:val="20"/>
          <w:lang w:val="ru-RU"/>
        </w:rPr>
        <w:t>Подводные камни русского языка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»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24F77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вляется обучение основным принципам и законам написания и редактирования публицистического, художественного и научного текстов, развитие творческих способностей у детей, формирование умения ориентироваться в потоке информации. Программа направлена на совершенствование основных видов речевой деятельности в их единстве и взаимосвязи, подразумевает теоретическую и практическую подготовку. Программа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заметки, статьи, рецензии, очерки, репортажи. Программа 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«</w:t>
      </w:r>
      <w:r w:rsidR="00924F77" w:rsidRPr="00924F77">
        <w:rPr>
          <w:rFonts w:ascii="Times New Roman" w:hAnsi="Times New Roman" w:cs="Times New Roman"/>
          <w:b/>
          <w:sz w:val="20"/>
          <w:szCs w:val="20"/>
          <w:lang w:val="ru-RU"/>
        </w:rPr>
        <w:t>Познаем законы общества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»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расширяет и углубляет знания по истории русской литературы конца </w:t>
      </w:r>
      <w:r w:rsidRPr="001F1A08">
        <w:rPr>
          <w:rFonts w:ascii="Times New Roman" w:hAnsi="Times New Roman" w:cs="Times New Roman"/>
          <w:sz w:val="20"/>
          <w:szCs w:val="20"/>
        </w:rPr>
        <w:t>XX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–начала </w:t>
      </w:r>
      <w:r w:rsidRPr="001F1A08">
        <w:rPr>
          <w:rFonts w:ascii="Times New Roman" w:hAnsi="Times New Roman" w:cs="Times New Roman"/>
          <w:sz w:val="20"/>
          <w:szCs w:val="20"/>
        </w:rPr>
        <w:t>XXI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века, помогает осмыслить специфику современной русской литературы как культурного явления, продолжающего традиции русской литературы и обладающего своими особенностями, а также способствует формированию начальных навыков литературно-критической работы. Программа </w:t>
      </w:r>
      <w:r w:rsidR="00924F77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924F77" w:rsidRPr="001F1A08">
        <w:rPr>
          <w:rFonts w:ascii="Times New Roman" w:hAnsi="Times New Roman" w:cs="Times New Roman"/>
          <w:sz w:val="20"/>
          <w:szCs w:val="20"/>
          <w:lang w:val="ru-RU"/>
        </w:rPr>
        <w:t>Практическое обществознание</w:t>
      </w:r>
      <w:r w:rsidR="00924F77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924F77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24F77"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помогает в становлении и развитии качеств личности на основе нравственных ценностей, направлена на формирование активной жизненной позиции </w:t>
      </w:r>
      <w:proofErr w:type="gramStart"/>
      <w:r w:rsidRPr="001F1A08">
        <w:rPr>
          <w:rFonts w:ascii="Times New Roman" w:hAnsi="Times New Roman" w:cs="Times New Roman"/>
          <w:sz w:val="20"/>
          <w:szCs w:val="20"/>
          <w:lang w:val="ru-RU"/>
        </w:rPr>
        <w:t>обучающегося</w:t>
      </w:r>
      <w:proofErr w:type="gram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. В настоящее время проблема обеспечения безопасности младших школьников стала наиболее актуальной. Программа 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«Азбука безопасности»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позволяет доступно разъяснить детям и донести до них существующие правила поведения. Дети учатся правильно воспринимать окружающий мир, предчувствовать опасные и чрезвычайные ситуации и, в случае их наступления, правильно действовать. </w:t>
      </w:r>
      <w:proofErr w:type="gramStart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В первом классе, в результате изучения учебного курса 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«Азбука безопасности»,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школьники овладевают знаниями о правилах обращения с электроприборами в быту, о правилах безопасного дорожного движения, о мерах безопасного поведения на водоёмах и пожарной безопасности на природе, учатся различать лекарственные и опасные растения, оказывать первую медицинскую помощь при травмах и т.д.</w:t>
      </w:r>
      <w:proofErr w:type="gram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Основной целью курса является формирование ответственности за личную безопасность, безопасность общества. Формирование навыков безопасного поведения на дороге является целью программы 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«</w:t>
      </w:r>
      <w:r w:rsidR="00924F77" w:rsidRPr="001F1A08">
        <w:rPr>
          <w:rFonts w:ascii="Times New Roman" w:hAnsi="Times New Roman" w:cs="Times New Roman"/>
          <w:sz w:val="20"/>
          <w:szCs w:val="20"/>
          <w:lang w:val="ru-RU"/>
        </w:rPr>
        <w:t>Дети и дорога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».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На занятиях происходит приобщение ребёнка к среде обитания современного человека, помощь в сознательном определении своего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  <w:t xml:space="preserve">места в этой среде, изучение существующих правил поведения пешехода, велосипедиста как одного из участников дорожного движения. Целью программы 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«</w:t>
      </w:r>
      <w:r w:rsidR="00924F77" w:rsidRPr="001F1A08">
        <w:rPr>
          <w:rFonts w:ascii="Times New Roman" w:hAnsi="Times New Roman" w:cs="Times New Roman"/>
          <w:sz w:val="20"/>
          <w:szCs w:val="20"/>
          <w:lang w:val="ru-RU"/>
        </w:rPr>
        <w:t>Дети и дорога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»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является формирование у школьников устойчивых навыков сознательного и ответственного отношения к вопросам личной безопасности и безопасности окружающих участников дорожного движения. </w:t>
      </w:r>
    </w:p>
    <w:p w:rsidR="00924F77" w:rsidRPr="001F1A08" w:rsidRDefault="00924F77" w:rsidP="00924F77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55576A" w:rsidRDefault="0032756E" w:rsidP="00AF1256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t>Физкультурно-спортивная направленность.</w:t>
      </w:r>
    </w:p>
    <w:p w:rsidR="00924F77" w:rsidRDefault="0032756E" w:rsidP="00924F77">
      <w:pPr>
        <w:pStyle w:val="a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Программы спортивной направленности способствуют развитию физических возможностей, формированию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55576A">
        <w:rPr>
          <w:rFonts w:ascii="Times New Roman" w:hAnsi="Times New Roman" w:cs="Times New Roman"/>
          <w:sz w:val="20"/>
          <w:szCs w:val="20"/>
          <w:lang w:val="ru-RU"/>
        </w:rPr>
        <w:t xml:space="preserve">здорового образа жизни.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>Обучающиеся приобретают навык игры по определенному виду спорта, тем самым формируют свое положительное отношение к себе и своему здоровью.</w:t>
      </w:r>
    </w:p>
    <w:p w:rsidR="008F5742" w:rsidRPr="001F1A08" w:rsidRDefault="0032756E" w:rsidP="00924F7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Цель программы </w:t>
      </w:r>
      <w:r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>«Меткий стрелок»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- научить воспитанников разбираться в современном стрелковом и спортивном оружии и метко стрелять. Занятия позволяют развить у </w:t>
      </w:r>
      <w:proofErr w:type="gramStart"/>
      <w:r w:rsidRPr="001F1A08">
        <w:rPr>
          <w:rFonts w:ascii="Times New Roman" w:hAnsi="Times New Roman" w:cs="Times New Roman"/>
          <w:sz w:val="20"/>
          <w:szCs w:val="20"/>
          <w:lang w:val="ru-RU"/>
        </w:rPr>
        <w:t>обучаемых</w:t>
      </w:r>
      <w:proofErr w:type="gram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такие качества, как ловкость, выносливость, терпеливость, аккуратность, самостоятельность. Эта программа привлекает воспитанников тем, что у них имеется реальная возможность в изучении современного стрелкового оружия и возможность научиться </w:t>
      </w:r>
      <w:proofErr w:type="gramStart"/>
      <w:r w:rsidRPr="001F1A08">
        <w:rPr>
          <w:rFonts w:ascii="Times New Roman" w:hAnsi="Times New Roman" w:cs="Times New Roman"/>
          <w:sz w:val="20"/>
          <w:szCs w:val="20"/>
          <w:lang w:val="ru-RU"/>
        </w:rPr>
        <w:t>метко</w:t>
      </w:r>
      <w:proofErr w:type="gramEnd"/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стрелять, что важно для будущих защитников Отечества. Формирование навыков здорового образа жизни начинается с младших классов. Целью программы </w:t>
      </w:r>
      <w:r w:rsidR="00924F77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924F77" w:rsidRPr="001F1A08">
        <w:rPr>
          <w:rFonts w:ascii="Times New Roman" w:hAnsi="Times New Roman" w:cs="Times New Roman"/>
          <w:sz w:val="20"/>
          <w:szCs w:val="20"/>
          <w:lang w:val="ru-RU"/>
        </w:rPr>
        <w:t>Здоровей-ка</w:t>
      </w:r>
      <w:r w:rsidR="00924F77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924F77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24F77" w:rsidRPr="001F1A08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является систематическое ознакомление обучающихся начальной школы со способами сохранения и укрепления здоровья. </w:t>
      </w:r>
    </w:p>
    <w:p w:rsidR="008F5742" w:rsidRPr="001F1A08" w:rsidRDefault="0032756E">
      <w:pPr>
        <w:pStyle w:val="a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Техническая направленность.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Программы технической направленности способствуют развитию интереса детей к </w:t>
      </w:r>
      <w:r w:rsidR="00924F77">
        <w:rPr>
          <w:rFonts w:ascii="Times New Roman" w:hAnsi="Times New Roman" w:cs="Times New Roman"/>
          <w:sz w:val="20"/>
          <w:szCs w:val="20"/>
          <w:lang w:val="ru-RU"/>
        </w:rPr>
        <w:t xml:space="preserve">компьютерной графике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как объекту творчества, формирование стремления к познанию, учению, обогащение личности, содействие приобретению практических умений, творческих способностей. Этому способствуют занятия по </w:t>
      </w:r>
      <w:r w:rsidR="00924F77">
        <w:rPr>
          <w:rFonts w:ascii="Times New Roman" w:hAnsi="Times New Roman" w:cs="Times New Roman"/>
          <w:sz w:val="20"/>
          <w:szCs w:val="20"/>
          <w:lang w:val="ru-RU"/>
        </w:rPr>
        <w:t>программе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24F77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924F77" w:rsidRPr="001F1A08">
        <w:rPr>
          <w:rFonts w:ascii="Times New Roman" w:eastAsia="Calibri" w:hAnsi="Times New Roman" w:cs="Times New Roman"/>
          <w:sz w:val="20"/>
          <w:szCs w:val="20"/>
          <w:lang w:val="ru-RU" w:eastAsia="en-US" w:bidi="ar-SA"/>
        </w:rPr>
        <w:t>Основы компьютерной грамотности</w:t>
      </w:r>
      <w:r w:rsidR="00924F77">
        <w:rPr>
          <w:rFonts w:ascii="Times New Roman" w:eastAsia="Calibri" w:hAnsi="Times New Roman" w:cs="Times New Roman"/>
          <w:sz w:val="20"/>
          <w:szCs w:val="20"/>
          <w:lang w:val="ru-RU" w:eastAsia="en-US" w:bidi="ar-SA"/>
        </w:rPr>
        <w:t>»</w:t>
      </w:r>
    </w:p>
    <w:p w:rsidR="00AF1256" w:rsidRDefault="00AF1256" w:rsidP="00F0754D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F1256" w:rsidRDefault="00AF1256" w:rsidP="00F0754D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F1256" w:rsidRDefault="00AF1256" w:rsidP="00F0754D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0754D" w:rsidRPr="001F1A08" w:rsidRDefault="0032756E" w:rsidP="00F0754D">
      <w:pPr>
        <w:pStyle w:val="a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Учебный план </w:t>
      </w:r>
      <w:r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  <w:t>образовательной программы</w:t>
      </w:r>
      <w:r w:rsidR="00F0754D" w:rsidRPr="001F1A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дополнительного образования детей </w:t>
      </w:r>
      <w:r w:rsidR="00F0754D" w:rsidRPr="001F1A0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="00F0754D"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МБОУ ЦО №37 </w:t>
      </w: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на 2022-2023 учебный год.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8"/>
        <w:gridCol w:w="2689"/>
        <w:gridCol w:w="2689"/>
        <w:gridCol w:w="2689"/>
      </w:tblGrid>
      <w:tr w:rsidR="00F0754D" w:rsidRPr="001F1A08" w:rsidTr="00F0754D">
        <w:tc>
          <w:tcPr>
            <w:tcW w:w="2688" w:type="dxa"/>
          </w:tcPr>
          <w:p w:rsidR="00F0754D" w:rsidRPr="001F1A08" w:rsidRDefault="00F0754D" w:rsidP="00F0754D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Название объединения</w:t>
            </w:r>
          </w:p>
          <w:p w:rsidR="00F0754D" w:rsidRPr="001F1A08" w:rsidRDefault="00F0754D" w:rsidP="00F0754D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дополнительного образования</w:t>
            </w:r>
          </w:p>
          <w:p w:rsidR="00F0754D" w:rsidRPr="001F1A08" w:rsidRDefault="00F0754D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:rsidR="00F0754D" w:rsidRPr="001F1A08" w:rsidRDefault="00F0754D" w:rsidP="00F0754D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Количество </w:t>
            </w:r>
            <w:r w:rsidRPr="001F1A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br/>
              <w:t>часов</w:t>
            </w:r>
          </w:p>
          <w:p w:rsidR="00F0754D" w:rsidRPr="001F1A08" w:rsidRDefault="00F0754D" w:rsidP="00F0754D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 неделю</w:t>
            </w:r>
          </w:p>
          <w:p w:rsidR="00F0754D" w:rsidRPr="001F1A08" w:rsidRDefault="00F0754D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:rsidR="00F0754D" w:rsidRPr="001F1A08" w:rsidRDefault="00F0754D" w:rsidP="00F0754D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Количество </w:t>
            </w:r>
            <w:r w:rsidRPr="001F1A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br/>
              <w:t>часов</w:t>
            </w: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F1A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 год</w:t>
            </w:r>
          </w:p>
          <w:p w:rsidR="00F0754D" w:rsidRPr="001F1A08" w:rsidRDefault="00F0754D" w:rsidP="00F0754D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:rsidR="00F0754D" w:rsidRPr="001F1A08" w:rsidRDefault="00F0754D" w:rsidP="00F0754D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Классы</w:t>
            </w:r>
          </w:p>
          <w:p w:rsidR="00F0754D" w:rsidRPr="001F1A08" w:rsidRDefault="00F0754D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0754D" w:rsidRPr="001F1A08" w:rsidTr="00146A0D">
        <w:tc>
          <w:tcPr>
            <w:tcW w:w="10755" w:type="dxa"/>
            <w:gridSpan w:val="4"/>
          </w:tcPr>
          <w:p w:rsidR="00F0754D" w:rsidRPr="00B0430C" w:rsidRDefault="00F0754D" w:rsidP="00F0754D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430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Естественнонаучное направление </w:t>
            </w:r>
          </w:p>
        </w:tc>
      </w:tr>
      <w:tr w:rsidR="00F0754D" w:rsidRPr="001F1A08" w:rsidTr="0000062A">
        <w:trPr>
          <w:trHeight w:val="216"/>
        </w:trPr>
        <w:tc>
          <w:tcPr>
            <w:tcW w:w="2688" w:type="dxa"/>
          </w:tcPr>
          <w:p w:rsidR="00F0754D" w:rsidRPr="001F1A08" w:rsidRDefault="00320214" w:rsidP="0032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02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Секреты русского языка</w:t>
            </w:r>
          </w:p>
        </w:tc>
        <w:tc>
          <w:tcPr>
            <w:tcW w:w="2689" w:type="dxa"/>
          </w:tcPr>
          <w:p w:rsidR="00320214" w:rsidRPr="001F1A08" w:rsidRDefault="00320214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F0754D" w:rsidRPr="001F1A08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89" w:type="dxa"/>
          </w:tcPr>
          <w:p w:rsidR="00F0754D" w:rsidRPr="001F1A08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00062A" w:rsidRPr="001F1A08" w:rsidTr="0000062A">
        <w:trPr>
          <w:trHeight w:val="276"/>
        </w:trPr>
        <w:tc>
          <w:tcPr>
            <w:tcW w:w="2688" w:type="dxa"/>
          </w:tcPr>
          <w:p w:rsidR="0000062A" w:rsidRPr="00320214" w:rsidRDefault="0000062A" w:rsidP="0032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02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Аистенок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Pr="001F1A08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д/о</w:t>
            </w:r>
          </w:p>
        </w:tc>
      </w:tr>
      <w:tr w:rsidR="0000062A" w:rsidRPr="001F1A08" w:rsidTr="0000062A">
        <w:trPr>
          <w:trHeight w:val="269"/>
        </w:trPr>
        <w:tc>
          <w:tcPr>
            <w:tcW w:w="2688" w:type="dxa"/>
          </w:tcPr>
          <w:p w:rsidR="0000062A" w:rsidRPr="00320214" w:rsidRDefault="0000062A" w:rsidP="0032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02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Музей в твоем классе 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Pr="001F1A08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00062A" w:rsidRPr="0000062A" w:rsidTr="0000062A">
        <w:trPr>
          <w:trHeight w:val="255"/>
        </w:trPr>
        <w:tc>
          <w:tcPr>
            <w:tcW w:w="2688" w:type="dxa"/>
          </w:tcPr>
          <w:p w:rsidR="0000062A" w:rsidRPr="00320214" w:rsidRDefault="0000062A" w:rsidP="0032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6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мире животных 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Pr="001F1A08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00062A" w:rsidRPr="0000062A" w:rsidTr="0000062A">
        <w:trPr>
          <w:trHeight w:val="265"/>
        </w:trPr>
        <w:tc>
          <w:tcPr>
            <w:tcW w:w="2688" w:type="dxa"/>
          </w:tcPr>
          <w:p w:rsidR="0000062A" w:rsidRPr="0000062A" w:rsidRDefault="0000062A" w:rsidP="003202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6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Картография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00062A" w:rsidRPr="0000062A" w:rsidTr="00F0754D">
        <w:trPr>
          <w:trHeight w:val="696"/>
        </w:trPr>
        <w:tc>
          <w:tcPr>
            <w:tcW w:w="2688" w:type="dxa"/>
          </w:tcPr>
          <w:p w:rsidR="0000062A" w:rsidRPr="0000062A" w:rsidRDefault="0000062A" w:rsidP="00320214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6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Функциональная грамотность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0062A" w:rsidRPr="0000062A" w:rsidTr="004D5346">
        <w:tc>
          <w:tcPr>
            <w:tcW w:w="10755" w:type="dxa"/>
            <w:gridSpan w:val="4"/>
          </w:tcPr>
          <w:p w:rsidR="0000062A" w:rsidRPr="00B0430C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43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Физкультурно-спортивное</w:t>
            </w:r>
          </w:p>
        </w:tc>
      </w:tr>
      <w:tr w:rsidR="0000062A" w:rsidTr="0000062A">
        <w:trPr>
          <w:trHeight w:val="383"/>
        </w:trPr>
        <w:tc>
          <w:tcPr>
            <w:tcW w:w="2688" w:type="dxa"/>
          </w:tcPr>
          <w:p w:rsidR="0000062A" w:rsidRDefault="0000062A" w:rsidP="000006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Меткий стрелок</w:t>
            </w:r>
          </w:p>
          <w:p w:rsidR="0000062A" w:rsidRDefault="0000062A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9-11</w:t>
            </w:r>
          </w:p>
        </w:tc>
      </w:tr>
      <w:tr w:rsidR="0000062A" w:rsidTr="0000062A">
        <w:trPr>
          <w:trHeight w:val="337"/>
        </w:trPr>
        <w:tc>
          <w:tcPr>
            <w:tcW w:w="2688" w:type="dxa"/>
          </w:tcPr>
          <w:p w:rsidR="0000062A" w:rsidRPr="001F1A08" w:rsidRDefault="0000062A" w:rsidP="000006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Здоровей-ка </w:t>
            </w:r>
          </w:p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д/о</w:t>
            </w:r>
          </w:p>
        </w:tc>
      </w:tr>
      <w:tr w:rsidR="0000062A" w:rsidTr="0000062A">
        <w:tc>
          <w:tcPr>
            <w:tcW w:w="2688" w:type="dxa"/>
          </w:tcPr>
          <w:p w:rsidR="0000062A" w:rsidRPr="001F1A08" w:rsidRDefault="0000062A" w:rsidP="000006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История спорта </w:t>
            </w:r>
          </w:p>
          <w:p w:rsidR="0000062A" w:rsidRPr="001F1A08" w:rsidRDefault="0000062A" w:rsidP="000006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00062A" w:rsidTr="0000062A">
        <w:tc>
          <w:tcPr>
            <w:tcW w:w="2688" w:type="dxa"/>
          </w:tcPr>
          <w:p w:rsidR="0000062A" w:rsidRPr="001F1A08" w:rsidRDefault="0000062A" w:rsidP="000006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пешеход</w:t>
            </w: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пассажир </w:t>
            </w:r>
          </w:p>
          <w:p w:rsidR="0000062A" w:rsidRPr="001F1A08" w:rsidRDefault="0000062A" w:rsidP="000006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00062A" w:rsidTr="0000062A">
        <w:tc>
          <w:tcPr>
            <w:tcW w:w="2688" w:type="dxa"/>
          </w:tcPr>
          <w:p w:rsidR="0000062A" w:rsidRPr="001F1A08" w:rsidRDefault="0000062A" w:rsidP="000006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6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дороге безопасности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89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</w:tbl>
    <w:p w:rsidR="0000062A" w:rsidRPr="00B0430C" w:rsidRDefault="0032756E" w:rsidP="00F0754D">
      <w:pPr>
        <w:pStyle w:val="a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br/>
      </w:r>
      <w:r w:rsidR="0000062A" w:rsidRPr="00B0430C">
        <w:rPr>
          <w:rFonts w:ascii="Times New Roman" w:hAnsi="Times New Roman" w:cs="Times New Roman"/>
          <w:b/>
          <w:sz w:val="20"/>
          <w:szCs w:val="20"/>
          <w:lang w:val="ru-RU"/>
        </w:rPr>
        <w:t>Техническое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8"/>
        <w:gridCol w:w="2689"/>
        <w:gridCol w:w="2689"/>
        <w:gridCol w:w="2689"/>
      </w:tblGrid>
      <w:tr w:rsidR="0000062A" w:rsidTr="0000062A">
        <w:tc>
          <w:tcPr>
            <w:tcW w:w="2688" w:type="dxa"/>
          </w:tcPr>
          <w:p w:rsid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>Основы компьютерной грамотности</w:t>
            </w:r>
          </w:p>
        </w:tc>
        <w:tc>
          <w:tcPr>
            <w:tcW w:w="2689" w:type="dxa"/>
          </w:tcPr>
          <w:p w:rsidR="0000062A" w:rsidRP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6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P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6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89" w:type="dxa"/>
          </w:tcPr>
          <w:p w:rsidR="0000062A" w:rsidRPr="0000062A" w:rsidRDefault="0000062A" w:rsidP="00F0754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6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</w:tbl>
    <w:p w:rsidR="00F0754D" w:rsidRPr="001F1A08" w:rsidRDefault="00F0754D" w:rsidP="00F0754D">
      <w:pPr>
        <w:pStyle w:val="a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00062A" w:rsidRPr="00B0430C" w:rsidRDefault="0000062A" w:rsidP="0000062A">
      <w:pPr>
        <w:pStyle w:val="a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0430C">
        <w:rPr>
          <w:rFonts w:ascii="Times New Roman" w:hAnsi="Times New Roman" w:cs="Times New Roman"/>
          <w:b/>
          <w:sz w:val="20"/>
          <w:szCs w:val="20"/>
          <w:lang w:val="ru-RU"/>
        </w:rPr>
        <w:t>Социально-гуманитарное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7"/>
        <w:gridCol w:w="2689"/>
        <w:gridCol w:w="2689"/>
        <w:gridCol w:w="2690"/>
      </w:tblGrid>
      <w:tr w:rsidR="0000062A" w:rsidTr="00B0430C">
        <w:trPr>
          <w:trHeight w:val="228"/>
        </w:trPr>
        <w:tc>
          <w:tcPr>
            <w:tcW w:w="2687" w:type="dxa"/>
          </w:tcPr>
          <w:p w:rsidR="0000062A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мире английского языка. </w:t>
            </w:r>
          </w:p>
        </w:tc>
        <w:tc>
          <w:tcPr>
            <w:tcW w:w="2689" w:type="dxa"/>
          </w:tcPr>
          <w:p w:rsidR="0000062A" w:rsidRDefault="008C12C0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8C12C0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00062A" w:rsidRDefault="008C12C0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00062A" w:rsidTr="00B0430C">
        <w:trPr>
          <w:trHeight w:val="231"/>
        </w:trPr>
        <w:tc>
          <w:tcPr>
            <w:tcW w:w="2687" w:type="dxa"/>
          </w:tcPr>
          <w:p w:rsidR="0000062A" w:rsidRPr="001F1A08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Страноведение </w:t>
            </w:r>
          </w:p>
        </w:tc>
        <w:tc>
          <w:tcPr>
            <w:tcW w:w="2689" w:type="dxa"/>
          </w:tcPr>
          <w:p w:rsidR="0000062A" w:rsidRDefault="008C12C0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8C12C0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00062A" w:rsidRDefault="008C12C0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00062A" w:rsidTr="00B0430C">
        <w:trPr>
          <w:trHeight w:val="217"/>
        </w:trPr>
        <w:tc>
          <w:tcPr>
            <w:tcW w:w="2687" w:type="dxa"/>
          </w:tcPr>
          <w:p w:rsidR="0000062A" w:rsidRPr="001F1A08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Занимательный английский </w:t>
            </w:r>
          </w:p>
        </w:tc>
        <w:tc>
          <w:tcPr>
            <w:tcW w:w="2689" w:type="dxa"/>
          </w:tcPr>
          <w:p w:rsidR="0000062A" w:rsidRDefault="008C12C0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8C12C0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00062A" w:rsidRDefault="0000062A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62A" w:rsidTr="00B0430C">
        <w:trPr>
          <w:trHeight w:val="445"/>
        </w:trPr>
        <w:tc>
          <w:tcPr>
            <w:tcW w:w="2687" w:type="dxa"/>
          </w:tcPr>
          <w:p w:rsidR="0000062A" w:rsidRPr="001F1A08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62A" w:rsidRPr="001F1A08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Занимательная психология 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00062A" w:rsidTr="00B0430C">
        <w:trPr>
          <w:trHeight w:val="264"/>
        </w:trPr>
        <w:tc>
          <w:tcPr>
            <w:tcW w:w="2687" w:type="dxa"/>
          </w:tcPr>
          <w:p w:rsidR="0000062A" w:rsidRPr="001F1A08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Тайны русского языка 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00062A" w:rsidTr="00B0430C">
        <w:trPr>
          <w:trHeight w:val="264"/>
        </w:trPr>
        <w:tc>
          <w:tcPr>
            <w:tcW w:w="2687" w:type="dxa"/>
          </w:tcPr>
          <w:p w:rsidR="0000062A" w:rsidRPr="001F1A08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Английский в фокусе 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B0430C" w:rsidTr="00B0430C">
        <w:trPr>
          <w:trHeight w:val="489"/>
        </w:trPr>
        <w:tc>
          <w:tcPr>
            <w:tcW w:w="2687" w:type="dxa"/>
          </w:tcPr>
          <w:p w:rsidR="00B0430C" w:rsidRPr="001F1A08" w:rsidRDefault="00B0430C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Практическое </w:t>
            </w:r>
          </w:p>
          <w:p w:rsidR="00B0430C" w:rsidRPr="001F1A08" w:rsidRDefault="00B0430C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B0430C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B0430C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B0430C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00062A" w:rsidTr="00B0430C">
        <w:trPr>
          <w:trHeight w:val="228"/>
        </w:trPr>
        <w:tc>
          <w:tcPr>
            <w:tcW w:w="2687" w:type="dxa"/>
          </w:tcPr>
          <w:p w:rsidR="0000062A" w:rsidRPr="001F1A08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и дорога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00062A" w:rsidTr="00B0430C">
        <w:trPr>
          <w:trHeight w:val="252"/>
        </w:trPr>
        <w:tc>
          <w:tcPr>
            <w:tcW w:w="2687" w:type="dxa"/>
          </w:tcPr>
          <w:p w:rsidR="0000062A" w:rsidRPr="001F1A08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Я-</w:t>
            </w:r>
            <w:proofErr w:type="gramEnd"/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патриот России</w:t>
            </w:r>
          </w:p>
        </w:tc>
        <w:tc>
          <w:tcPr>
            <w:tcW w:w="2689" w:type="dxa"/>
          </w:tcPr>
          <w:p w:rsidR="0000062A" w:rsidRDefault="0000062A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9" w:type="dxa"/>
          </w:tcPr>
          <w:p w:rsidR="0000062A" w:rsidRDefault="0000062A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0" w:type="dxa"/>
          </w:tcPr>
          <w:p w:rsidR="0000062A" w:rsidRDefault="0000062A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62A" w:rsidTr="00B0430C">
        <w:trPr>
          <w:trHeight w:val="216"/>
        </w:trPr>
        <w:tc>
          <w:tcPr>
            <w:tcW w:w="2687" w:type="dxa"/>
          </w:tcPr>
          <w:p w:rsidR="0000062A" w:rsidRPr="001F1A08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Юный медиатор 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00062A" w:rsidTr="00B0430C">
        <w:trPr>
          <w:trHeight w:val="228"/>
        </w:trPr>
        <w:tc>
          <w:tcPr>
            <w:tcW w:w="2687" w:type="dxa"/>
          </w:tcPr>
          <w:p w:rsidR="0000062A" w:rsidRPr="001F1A08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Азбука безопасности 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0062A" w:rsidTr="00B0430C">
        <w:trPr>
          <w:trHeight w:val="233"/>
        </w:trPr>
        <w:tc>
          <w:tcPr>
            <w:tcW w:w="2687" w:type="dxa"/>
          </w:tcPr>
          <w:p w:rsidR="0000062A" w:rsidRPr="001F1A08" w:rsidRDefault="0000062A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Грамотеи</w:t>
            </w:r>
            <w:proofErr w:type="gramEnd"/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00062A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д/о</w:t>
            </w:r>
          </w:p>
        </w:tc>
      </w:tr>
      <w:tr w:rsidR="008C12C0" w:rsidTr="00B0430C">
        <w:trPr>
          <w:trHeight w:val="243"/>
        </w:trPr>
        <w:tc>
          <w:tcPr>
            <w:tcW w:w="2687" w:type="dxa"/>
          </w:tcPr>
          <w:p w:rsidR="008C12C0" w:rsidRPr="001F1A08" w:rsidRDefault="008C12C0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Волшебный мир книги </w:t>
            </w:r>
          </w:p>
        </w:tc>
        <w:tc>
          <w:tcPr>
            <w:tcW w:w="2689" w:type="dxa"/>
          </w:tcPr>
          <w:p w:rsidR="008C12C0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8C12C0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8C12C0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8C12C0" w:rsidTr="00B0430C">
        <w:trPr>
          <w:trHeight w:val="433"/>
        </w:trPr>
        <w:tc>
          <w:tcPr>
            <w:tcW w:w="2687" w:type="dxa"/>
          </w:tcPr>
          <w:p w:rsidR="008C12C0" w:rsidRPr="001F1A08" w:rsidRDefault="008C12C0" w:rsidP="0000062A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Подводные камни русского языка</w:t>
            </w:r>
          </w:p>
        </w:tc>
        <w:tc>
          <w:tcPr>
            <w:tcW w:w="2689" w:type="dxa"/>
          </w:tcPr>
          <w:p w:rsidR="008C12C0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8C12C0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8C12C0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8C12C0" w:rsidTr="00B0430C">
        <w:trPr>
          <w:trHeight w:val="528"/>
        </w:trPr>
        <w:tc>
          <w:tcPr>
            <w:tcW w:w="2687" w:type="dxa"/>
          </w:tcPr>
          <w:p w:rsidR="008C12C0" w:rsidRPr="001F1A08" w:rsidRDefault="008C12C0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Познаем законы общества</w:t>
            </w:r>
          </w:p>
        </w:tc>
        <w:tc>
          <w:tcPr>
            <w:tcW w:w="2689" w:type="dxa"/>
          </w:tcPr>
          <w:p w:rsidR="008C12C0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8C12C0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8C12C0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B0430C" w:rsidTr="00D1095C">
        <w:tc>
          <w:tcPr>
            <w:tcW w:w="10755" w:type="dxa"/>
            <w:gridSpan w:val="4"/>
          </w:tcPr>
          <w:p w:rsidR="00B0430C" w:rsidRPr="00B0430C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43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Туристско-краеведческое</w:t>
            </w:r>
          </w:p>
        </w:tc>
      </w:tr>
      <w:tr w:rsidR="00B0430C" w:rsidTr="00B0430C">
        <w:tc>
          <w:tcPr>
            <w:tcW w:w="2687" w:type="dxa"/>
          </w:tcPr>
          <w:p w:rsidR="00B0430C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 xml:space="preserve">Уголок </w:t>
            </w:r>
            <w:proofErr w:type="spellStart"/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>России</w:t>
            </w:r>
            <w:proofErr w:type="gramStart"/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>.Т</w:t>
            </w:r>
            <w:proofErr w:type="gramEnd"/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>ульская</w:t>
            </w:r>
            <w:proofErr w:type="spellEnd"/>
            <w:r w:rsidRPr="001F1A08">
              <w:rPr>
                <w:rFonts w:ascii="Times New Roman" w:eastAsia="Calibri" w:hAnsi="Times New Roman" w:cs="Times New Roman"/>
                <w:sz w:val="20"/>
                <w:szCs w:val="20"/>
                <w:lang w:val="ru-RU" w:eastAsia="en-US" w:bidi="ar-SA"/>
              </w:rPr>
              <w:t xml:space="preserve"> область</w:t>
            </w:r>
          </w:p>
        </w:tc>
        <w:tc>
          <w:tcPr>
            <w:tcW w:w="2689" w:type="dxa"/>
          </w:tcPr>
          <w:p w:rsidR="00B0430C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89" w:type="dxa"/>
          </w:tcPr>
          <w:p w:rsidR="00B0430C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690" w:type="dxa"/>
          </w:tcPr>
          <w:p w:rsidR="00B0430C" w:rsidRDefault="00B0430C" w:rsidP="0000062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</w:tbl>
    <w:p w:rsidR="008F5742" w:rsidRPr="001F1A08" w:rsidRDefault="008F5742" w:rsidP="0000062A">
      <w:pPr>
        <w:pStyle w:val="a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F5742" w:rsidRPr="001F1A08" w:rsidRDefault="0032756E">
      <w:pPr>
        <w:pStyle w:val="a0"/>
        <w:rPr>
          <w:rFonts w:ascii="Times New Roman" w:hAnsi="Times New Roman" w:cs="Times New Roman"/>
          <w:sz w:val="20"/>
          <w:szCs w:val="20"/>
          <w:lang w:val="ru-RU"/>
        </w:rPr>
      </w:pPr>
      <w:r w:rsidRPr="001F1A0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8F5742" w:rsidRPr="001F1A08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CAB"/>
    <w:multiLevelType w:val="hybridMultilevel"/>
    <w:tmpl w:val="33D8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4"/>
  </w:compat>
  <w:rsids>
    <w:rsidRoot w:val="008F5742"/>
    <w:rsid w:val="0000062A"/>
    <w:rsid w:val="001F1A08"/>
    <w:rsid w:val="002312ED"/>
    <w:rsid w:val="00320214"/>
    <w:rsid w:val="0032756E"/>
    <w:rsid w:val="0055576A"/>
    <w:rsid w:val="008C12C0"/>
    <w:rsid w:val="008F5742"/>
    <w:rsid w:val="00924F77"/>
    <w:rsid w:val="00A00ACE"/>
    <w:rsid w:val="00AF1256"/>
    <w:rsid w:val="00B015C6"/>
    <w:rsid w:val="00B0430C"/>
    <w:rsid w:val="00C56C4D"/>
    <w:rsid w:val="00C82E24"/>
    <w:rsid w:val="00E72760"/>
    <w:rsid w:val="00EE308F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table" w:styleId="a9">
    <w:name w:val="Table Grid"/>
    <w:basedOn w:val="a2"/>
    <w:uiPriority w:val="59"/>
    <w:rsid w:val="00F0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table" w:styleId="a9">
    <w:name w:val="Table Grid"/>
    <w:basedOn w:val="a2"/>
    <w:uiPriority w:val="59"/>
    <w:rsid w:val="00F0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a-co37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2022-12-09T07:12:00Z</dcterms:created>
  <dcterms:modified xsi:type="dcterms:W3CDTF">2022-12-09T07:12:00Z</dcterms:modified>
  <dc:language>en-US</dc:language>
</cp:coreProperties>
</file>