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31" w:rsidRDefault="00E12B31" w:rsidP="00E12B31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УПРАВЛЕНИЕ ОБРАЗОВАНИЯ АДМИНИСТРАЦИИ ГОРОДА ТУЛЫ</w:t>
      </w:r>
    </w:p>
    <w:p w:rsidR="00E12B31" w:rsidRDefault="00E12B31" w:rsidP="00E12B31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МУНИЦИПАЛЬНОЕ БЮДЖЕТНОЕ ОБЩЕОБРАЗОВАТЕЛЬНОЕ УЧРЕЖДЕНИЕ «ЦЕНТР ОБРАЗОВАНИЯ №37 ИМЕНИ В.П. ХРАМЧЕНКО»</w:t>
      </w:r>
    </w:p>
    <w:p w:rsidR="00E12B31" w:rsidRDefault="00E12B31" w:rsidP="00E12B31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300045, Россия, Тульская область, г. Тула, ул. </w:t>
      </w:r>
      <w:proofErr w:type="spellStart"/>
      <w:r>
        <w:rPr>
          <w:rFonts w:ascii="Cambria" w:hAnsi="Cambria"/>
          <w:b/>
          <w:sz w:val="24"/>
          <w:szCs w:val="24"/>
        </w:rPr>
        <w:t>Новомосковская</w:t>
      </w:r>
      <w:proofErr w:type="spellEnd"/>
      <w:r>
        <w:rPr>
          <w:rFonts w:ascii="Cambria" w:hAnsi="Cambria"/>
          <w:b/>
          <w:sz w:val="24"/>
          <w:szCs w:val="24"/>
        </w:rPr>
        <w:t>, д.5а</w:t>
      </w:r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780" w:rsidRDefault="003E4780" w:rsidP="003E478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780">
        <w:rPr>
          <w:rFonts w:ascii="Times New Roman" w:hAnsi="Times New Roman" w:cs="Times New Roman"/>
          <w:sz w:val="28"/>
          <w:szCs w:val="28"/>
        </w:rPr>
        <w:t>Справка о языках образования</w:t>
      </w:r>
      <w:r w:rsidR="00E12B31">
        <w:rPr>
          <w:rFonts w:ascii="Times New Roman" w:hAnsi="Times New Roman" w:cs="Times New Roman"/>
          <w:sz w:val="28"/>
          <w:szCs w:val="28"/>
        </w:rPr>
        <w:t>.</w:t>
      </w:r>
    </w:p>
    <w:p w:rsidR="00E12B31" w:rsidRDefault="00E12B31" w:rsidP="003E47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50E" w:rsidRDefault="003E4780" w:rsidP="00E12B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780">
        <w:rPr>
          <w:rFonts w:ascii="Times New Roman" w:hAnsi="Times New Roman" w:cs="Times New Roman"/>
          <w:sz w:val="28"/>
          <w:szCs w:val="28"/>
        </w:rPr>
        <w:t xml:space="preserve">Согласно пункта </w:t>
      </w:r>
      <w:r w:rsidR="00E12B31">
        <w:rPr>
          <w:rFonts w:ascii="Times New Roman" w:hAnsi="Times New Roman" w:cs="Times New Roman"/>
          <w:sz w:val="28"/>
          <w:szCs w:val="28"/>
        </w:rPr>
        <w:t>4.1</w:t>
      </w:r>
      <w:r w:rsidRPr="003E4780">
        <w:rPr>
          <w:rFonts w:ascii="Times New Roman" w:hAnsi="Times New Roman" w:cs="Times New Roman"/>
          <w:sz w:val="28"/>
          <w:szCs w:val="28"/>
        </w:rPr>
        <w:t xml:space="preserve">. Устава </w:t>
      </w:r>
      <w:r>
        <w:rPr>
          <w:rFonts w:ascii="Times New Roman" w:hAnsi="Times New Roman" w:cs="Times New Roman"/>
          <w:sz w:val="28"/>
          <w:szCs w:val="28"/>
        </w:rPr>
        <w:t>МБОУ ЦО № 37 о</w:t>
      </w:r>
      <w:r w:rsidRPr="003E4780">
        <w:rPr>
          <w:rFonts w:ascii="Times New Roman" w:hAnsi="Times New Roman" w:cs="Times New Roman"/>
          <w:sz w:val="28"/>
          <w:szCs w:val="28"/>
        </w:rPr>
        <w:t>бучение в образовательном учреждении осуществляется на русском языке.</w:t>
      </w:r>
    </w:p>
    <w:p w:rsidR="00E12B31" w:rsidRDefault="00E12B31" w:rsidP="003E4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B31" w:rsidRDefault="00E12B31" w:rsidP="003E4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B31" w:rsidRDefault="00E12B31" w:rsidP="003E47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B31" w:rsidRPr="003E4780" w:rsidRDefault="00E12B31" w:rsidP="003E4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ЦО № 37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Антонникова</w:t>
      </w:r>
    </w:p>
    <w:sectPr w:rsidR="00E12B31" w:rsidRPr="003E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0"/>
    <w:rsid w:val="003E4780"/>
    <w:rsid w:val="007772F2"/>
    <w:rsid w:val="00A6150E"/>
    <w:rsid w:val="00AA0E1E"/>
    <w:rsid w:val="00E12B31"/>
    <w:rsid w:val="00F9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C72E-AA5E-4E95-BBC8-AE490DBB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B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12B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79539594849</dc:creator>
  <cp:keywords/>
  <dc:description/>
  <cp:lastModifiedBy>79539594849</cp:lastModifiedBy>
  <cp:revision>1</cp:revision>
  <dcterms:created xsi:type="dcterms:W3CDTF">2025-02-28T10:08:00Z</dcterms:created>
  <dcterms:modified xsi:type="dcterms:W3CDTF">2025-02-28T10:24:00Z</dcterms:modified>
</cp:coreProperties>
</file>