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A6A" w:rsidRDefault="00351A6A" w:rsidP="00351A6A">
      <w:pPr>
        <w:jc w:val="center"/>
      </w:pPr>
      <w:r>
        <w:t>Технологическая карта урока</w:t>
      </w:r>
    </w:p>
    <w:p w:rsidR="00351A6A" w:rsidRDefault="00351A6A" w:rsidP="00351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Предмет: Окружающим мир</w:t>
      </w:r>
    </w:p>
    <w:p w:rsidR="00351A6A" w:rsidRDefault="00351A6A" w:rsidP="00351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 урока: «СЧЁТ ПРЕДМЕТОВ. ОДИН, ДВА, ТРИ…</w:t>
      </w:r>
      <w:r>
        <w:rPr>
          <w:rFonts w:ascii="Times New Roman" w:hAnsi="Times New Roman" w:cs="Times New Roman"/>
          <w:sz w:val="20"/>
          <w:szCs w:val="20"/>
        </w:rPr>
        <w:br/>
        <w:t>ПОРЯДКОВЫЕ ЧИСЛИТЕЛЬНЫЕ «ПЕРВЫЙ, ВТОРОЙ, ТРЕТИЙ…»</w:t>
      </w:r>
    </w:p>
    <w:p w:rsidR="00351A6A" w:rsidRDefault="00351A6A" w:rsidP="00351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Класс:</w:t>
      </w:r>
      <w:r>
        <w:rPr>
          <w:rFonts w:ascii="Times New Roman" w:hAnsi="Times New Roman" w:cs="Times New Roman"/>
          <w:sz w:val="20"/>
          <w:szCs w:val="20"/>
        </w:rPr>
        <w:tab/>
        <w:t>1 класс</w:t>
      </w:r>
    </w:p>
    <w:p w:rsidR="00351A6A" w:rsidRDefault="00351A6A" w:rsidP="00351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Учитель: Деняева Екатерина Ивановна, МБОУ ЦО № 37 им. В.П.Храмченко, г. Тула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12125"/>
      </w:tblGrid>
      <w:tr w:rsidR="00351A6A" w:rsidTr="00351A6A">
        <w:trPr>
          <w:trHeight w:val="43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цели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учебным предметом, комплектом «Математика»; выявить умение вести счёт предметов; выяснить, на каком уровне сформированы порядковые представления, научить правильно называть порядковые числительные; создать условия для развития наблюдательности, внимания</w:t>
            </w:r>
          </w:p>
        </w:tc>
      </w:tr>
      <w:tr w:rsidR="00351A6A" w:rsidTr="00351A6A">
        <w:trPr>
          <w:trHeight w:val="36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Тип, вид урока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351A6A" w:rsidTr="00351A6A">
        <w:trPr>
          <w:trHeight w:val="9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(предметные)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что изучает наука «Математика»;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ориентироваться по учебнику и печатной тетради; находить в учебнике и объяснять условные обозначения учебника, считать предметы до 10; классифицировать предметы по признакам; сравнивать предметы и выделять общий или отличительный признаки; называть числа в порядке их следования при счёте; отсчитывать из множества предметов заданное количество (8–10 отдельных предметов)</w:t>
            </w:r>
          </w:p>
        </w:tc>
      </w:tr>
      <w:tr w:rsidR="00351A6A" w:rsidTr="00351A6A">
        <w:trPr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(метапредметные)</w:t>
            </w:r>
          </w:p>
        </w:tc>
        <w:tc>
          <w:tcPr>
            <w:tcW w:w="1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удут сформирваны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:положительное отношение к школе и учебной деятельности; интерес к учебному труду; основные моральные нормы поведения;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получит возможность для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:внутренней позиции школьника на уровне положительного отношения к школе; оценки и принятия следующих базовых ценностей: «добро», «терпение», «родина», «природа», «семья».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Научится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принимать и сохранять учебную задачу; оценивать результат своих действий;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получит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:адекватно воспринимать оценку своей работы учителем, товарищами; организовывать свое рабочее место под руководством учителя.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Познавательные.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Научится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</w:t>
            </w:r>
            <w:r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получит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ориентироваться в учебнике: определять умения, которыми овладеет на основе изучения раздела.</w:t>
            </w:r>
          </w:p>
        </w:tc>
      </w:tr>
    </w:tbl>
    <w:p w:rsidR="00351A6A" w:rsidRDefault="00351A6A" w:rsidP="00351A6A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12125"/>
      </w:tblGrid>
      <w:tr w:rsidR="00351A6A" w:rsidTr="00351A6A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tabs>
                <w:tab w:val="left" w:pos="6195"/>
              </w:tabs>
              <w:spacing w:after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Коммуникативные. </w:t>
            </w:r>
            <w:r>
              <w:rPr>
                <w:rFonts w:ascii="Times New Roman" w:hAnsi="Times New Roman" w:cs="Times New Roman"/>
                <w:spacing w:val="45"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:использовать в общении правила вежливости; </w:t>
            </w:r>
            <w:r>
              <w:rPr>
                <w:rFonts w:ascii="Times New Roman" w:hAnsi="Times New Roman" w:cs="Times New Roman"/>
                <w:spacing w:val="45"/>
              </w:rPr>
              <w:t>получит возможность научиться</w:t>
            </w:r>
            <w:r>
              <w:rPr>
                <w:rFonts w:ascii="Times New Roman" w:hAnsi="Times New Roman" w:cs="Times New Roman"/>
              </w:rPr>
              <w:t>:строить понятные для партнера высказывания; участвовать в диалоге на уроке и в жизненных ситуациях</w:t>
            </w:r>
          </w:p>
        </w:tc>
      </w:tr>
    </w:tbl>
    <w:p w:rsidR="00351A6A" w:rsidRDefault="00351A6A" w:rsidP="00351A6A">
      <w:pPr>
        <w:pStyle w:val="ParagraphStyle"/>
        <w:spacing w:before="195" w:after="120"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5"/>
        <w:gridCol w:w="1442"/>
        <w:gridCol w:w="4493"/>
        <w:gridCol w:w="2959"/>
        <w:gridCol w:w="2239"/>
        <w:gridCol w:w="1382"/>
      </w:tblGrid>
      <w:tr w:rsidR="00351A6A" w:rsidTr="00351A6A">
        <w:trPr>
          <w:trHeight w:val="345"/>
          <w:jc w:val="center"/>
        </w:trPr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(элемент) урока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прием</w:t>
            </w:r>
          </w:p>
        </w:tc>
        <w:tc>
          <w:tcPr>
            <w:tcW w:w="4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351A6A" w:rsidTr="00351A6A">
        <w:trPr>
          <w:trHeight w:val="315"/>
          <w:jc w:val="center"/>
        </w:trPr>
        <w:tc>
          <w:tcPr>
            <w:tcW w:w="1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6A" w:rsidTr="00351A6A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1A6A" w:rsidTr="00351A6A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Организационный момент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беседа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Проверим готовность к уроку.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Фиксирование отсутствующих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эмоциональную отзывчивость к веселым вопросам, пробуждающим любознательность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учителя</w:t>
            </w:r>
          </w:p>
        </w:tc>
      </w:tr>
      <w:tr w:rsidR="00351A6A" w:rsidTr="00351A6A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Знакомство с предметом и учебным комплектом «Математика»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беседа.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печатными тетрадями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Рассказывает о том, что изучает предмет «Математика», что они узнают, какие «открытия» сделают на уроках математики.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Как вы думаете, ребята, для чего нужен предмет «Математика»?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В овладении математикой нам поможет учебник, состоящий из двух книг. Его написали М. И. Моро, С. И. Волкова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 С. В. Степанова. Нужны будут две тетради, в которых можно рисовать, раскрашивать, писать, но только на специально отведённых для этого местах.</w:t>
            </w:r>
          </w:p>
          <w:p w:rsidR="00351A6A" w:rsidRDefault="00351A6A">
            <w:pPr>
              <w:pStyle w:val="ParagraphStyle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Что особенно понравилось, привлекло ваше внимание?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рассказ учителя, отвечают на вопросы. </w:t>
            </w: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рассматривают учебник и тетради более подробно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 учебником, печатными тетрадями</w:t>
            </w:r>
          </w:p>
        </w:tc>
      </w:tr>
    </w:tbl>
    <w:p w:rsidR="00351A6A" w:rsidRDefault="00351A6A" w:rsidP="00351A6A">
      <w:pPr>
        <w:pStyle w:val="ParagraphStyle"/>
        <w:spacing w:after="30" w:line="223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442"/>
        <w:gridCol w:w="4521"/>
        <w:gridCol w:w="2931"/>
        <w:gridCol w:w="2223"/>
        <w:gridCol w:w="1382"/>
      </w:tblGrid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Составление рассказа по сюжетной картинке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сюжетную картинку на доске, используйте в своём рассказе понятия: «слева», «справа», «впереди», «сзади», </w:t>
            </w:r>
            <w:r>
              <w:rPr>
                <w:rFonts w:ascii="Times New Roman" w:hAnsi="Times New Roman" w:cs="Times New Roman"/>
                <w:spacing w:val="-15"/>
              </w:rPr>
              <w:t>«больше», «меньше», «выше», «ниже» и т. 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Посчитайте отдельные предметы.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Сколько берёз растёт около школы?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Каких предметов на рисунке столько же, сколько берёз?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Как идут дети? Пара – это сколько?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пар детей мы видим на рисунке?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сюжетной картинке, подобранной учителем, дети составляют рассказ о первом школьном дне.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Парами. Два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сюжетную картинку для решения учебной задачи.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сюжетной картинкой и ответы на вопросы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Упражнение в счёте предметов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упражнения в счете предметов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Задает </w:t>
            </w: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думаете, нужно ли людям уметь считать? Для чего? Умеете ли вы считать?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Тогда посчитаем хором до 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 учителя, считают хором под руководством учителя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пред-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метов с ис-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пользованием наглядного материала и ответы на вопросы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наглядного материала и по учебнику </w:t>
            </w:r>
            <w:r>
              <w:rPr>
                <w:rFonts w:ascii="Times New Roman" w:hAnsi="Times New Roman" w:cs="Times New Roman"/>
              </w:rPr>
              <w:br/>
              <w:t>(с. 4, ч. 1)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зайчиков вы видите?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медвежат?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белочек? И т. д.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Задайте друг другу похожие вопросы. 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сравним предметы по какому-либо заданному признаку.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Задайте вопросы друг другу, используя слово «сколько», по рисунку, данному на полях учебника (с. 4, ч. 1)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учителя, задают друг другу </w:t>
            </w:r>
            <w:r>
              <w:rPr>
                <w:rFonts w:ascii="Times New Roman" w:hAnsi="Times New Roman" w:cs="Times New Roman"/>
                <w:spacing w:val="45"/>
              </w:rPr>
              <w:t>вопросы со словом «сколько»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жёлтых?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больших?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маленьких?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морковок у зайчат?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грибов у белочек?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Сколько ромашек?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колокольчиков?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Осознанно и произвольно строят речевые высказывания в устной форме.</w:t>
            </w:r>
          </w:p>
          <w:p w:rsidR="00351A6A" w:rsidRDefault="00351A6A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наглядный материал в учебнике для решения учебной задачи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6A" w:rsidRDefault="00351A6A" w:rsidP="00351A6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442"/>
        <w:gridCol w:w="4521"/>
        <w:gridCol w:w="2931"/>
        <w:gridCol w:w="2223"/>
        <w:gridCol w:w="1382"/>
      </w:tblGrid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1A6A" w:rsidTr="00351A6A">
        <w:trPr>
          <w:trHeight w:val="1170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</w:t>
            </w:r>
            <w:r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Летели две птички, собой невелички.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они летели, все люди глядели.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они садились, все люди дивились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для  профилактики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351A6A" w:rsidTr="00351A6A">
        <w:trPr>
          <w:trHeight w:val="4065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Формирование порядковых представлений.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Подготовка к восприятию порядковых числительных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игровой момент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загадку: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снег упал Серёжка, а за ним – Алёшка,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ним – Иринка, а за ней – Маринка,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потом упал Игнат. </w:t>
            </w:r>
            <w:bookmarkStart w:id="0" w:name="_Toc302145513"/>
            <w:bookmarkEnd w:id="0"/>
            <w:r>
              <w:rPr>
                <w:rFonts w:ascii="Times New Roman" w:hAnsi="Times New Roman" w:cs="Times New Roman"/>
              </w:rPr>
              <w:t>Сколько на снегу ребят?</w:t>
            </w:r>
          </w:p>
          <w:p w:rsidR="00351A6A" w:rsidRDefault="00351A6A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упал в снег первым? Кто за ним?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оказался на снегу самым последним?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Посчитаем ребят в той последовательности, в которой они падали в снег. 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теперь посчитаем, сколько ребят сидит у нас в классе на каждом ряду.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Отгадывают загадку, отвечают на вопросы учителя. 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Считают хором под руководством учителя:</w:t>
            </w:r>
          </w:p>
          <w:p w:rsidR="00351A6A" w:rsidRDefault="00351A6A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Первый – Серёжка, второй – Алёшка, третья – Иринка, четвёртая – Маринка, пятый – Игнат.</w:t>
            </w:r>
          </w:p>
          <w:p w:rsidR="00351A6A" w:rsidRDefault="00351A6A">
            <w:pPr>
              <w:pStyle w:val="ParagraphStyle"/>
              <w:tabs>
                <w:tab w:val="left" w:pos="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Считают хором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смысл загадки.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наглядный материал в учебнике для решения 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 с использованием порядковых числительных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Формирование умения считать предметы по порядку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 момент. Фронтальная работа с наборным полотном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Читает отрывок из стихотворения </w:t>
            </w:r>
            <w:r>
              <w:rPr>
                <w:rFonts w:ascii="Times New Roman" w:hAnsi="Times New Roman" w:cs="Times New Roman"/>
              </w:rPr>
              <w:br/>
              <w:t>К. И. Чуковского «Тараканище»: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Ехали медведи на велосипеде.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ними кот задом наперёд.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ним комарики на воздушном шарике.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ними раки на хромой собаке.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стихотворение, понимают его смысл.</w:t>
            </w:r>
          </w:p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наборным полотном (магнитной доской, фланелеграфом)</w:t>
            </w:r>
          </w:p>
        </w:tc>
      </w:tr>
    </w:tbl>
    <w:p w:rsidR="00351A6A" w:rsidRDefault="00351A6A" w:rsidP="00351A6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442"/>
        <w:gridCol w:w="4521"/>
        <w:gridCol w:w="2931"/>
        <w:gridCol w:w="2223"/>
        <w:gridCol w:w="1382"/>
      </w:tblGrid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Волки на кобыле,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Львы в автомобиле,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Зайчики в трамвайчике,</w:t>
            </w:r>
          </w:p>
          <w:p w:rsidR="00351A6A" w:rsidRDefault="00351A6A">
            <w:pPr>
              <w:pStyle w:val="ParagraphStyle"/>
              <w:spacing w:after="120" w:line="264" w:lineRule="auto"/>
              <w:outlineLvl w:val="1"/>
              <w:rPr>
                <w:rFonts w:ascii="Times New Roman" w:hAnsi="Times New Roman" w:cs="Times New Roman"/>
              </w:rPr>
            </w:pPr>
            <w:bookmarkStart w:id="1" w:name="_Toc302145514"/>
            <w:bookmarkEnd w:id="1"/>
            <w:r>
              <w:rPr>
                <w:rFonts w:ascii="Times New Roman" w:hAnsi="Times New Roman" w:cs="Times New Roman"/>
              </w:rPr>
              <w:t>Жаба на метле…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Поставьте на наборное полотно фигурки зверей в той последовательности, в которой они ехали.</w:t>
            </w:r>
          </w:p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Посчитайте всех зверей по порядку.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теперь посчитайе их в обратном порядке: справа налево.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Выставляют по одной фигурке каждого персонажа: медведь, кот, комарик, рак, волк, лев, зайчик, жаба.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Считают хором в прямом и обратном порядке под руководством учителя.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before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наглядный и счетный материал для решения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</w:rPr>
              <w:br/>
              <w:t>(с. 5)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изображено на рисунке?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Паровозик какого цвета везёт поезд?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едет в первом вагоне? Кто во втором?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всего вагончиков тянет паровозик?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Посчитаем всех пассажиров по порядку.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Изменится ли что-нибудь, если поезд повезёт зелёный паровоз?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вагончик станет первым?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в нём едет? Кто будет ехать за ним?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кто окажется в последнем вагоне?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Посчитаем теперь всех пассажиров по порядку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рисунок в учебнике и отвечают на вопросы учителя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51A6A" w:rsidRDefault="00351A6A" w:rsidP="00351A6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442"/>
        <w:gridCol w:w="4521"/>
        <w:gridCol w:w="2931"/>
        <w:gridCol w:w="2223"/>
        <w:gridCol w:w="1382"/>
      </w:tblGrid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сюжетной картинке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Вывешивает на доску сюжетную картинку и просит учеников посчитать на ней различные предметы по порядку. </w:t>
            </w:r>
            <w:r>
              <w:rPr>
                <w:rFonts w:ascii="Times New Roman" w:hAnsi="Times New Roman" w:cs="Times New Roman"/>
                <w:i/>
                <w:iCs/>
              </w:rPr>
              <w:t>(Если подходящей картинки нет, учитель может использовать различный счётный материал.На магнитную доску выставляются по очереди фигурки зверей, птиц и т. д. Учитель просит детей составить небольшой рассказ, а затем посчитать различные предметы по порядку)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Считают по сюжетной картинке различные предметы по порядку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Физкультминутка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руки развели, словно удивились.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до земли в пояс поклонились!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Наклонились, выпрямились, 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Наклонились, выпрямились.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Ниже, ниже, не ленись,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Поклонись и улыбнись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 геометрическим материалом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игровой момент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доске: геометрические фигуры (см. учебник, с. 5), фигурка Незнайки.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Ребята, Незнайку попросили среди данных фигур найти все круги. Он выполнил эту работу так… </w:t>
            </w:r>
            <w:r>
              <w:rPr>
                <w:rFonts w:ascii="Times New Roman" w:hAnsi="Times New Roman" w:cs="Times New Roman"/>
                <w:i/>
                <w:iCs/>
              </w:rPr>
              <w:t>(Учитель оставляет все красные фигуры, а остальные убирает, но так, чтобы убранные с доски фигуры дети могли видеть.)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 за действиями учителя и отвечают на его вопросы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наглядный геометрический материал для решения учебной задачи. Осуществляют взаимопроверку </w:t>
            </w:r>
            <w:r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 геометрическим материалом (магнитной доской, фланелеграфом)</w:t>
            </w:r>
          </w:p>
        </w:tc>
      </w:tr>
    </w:tbl>
    <w:p w:rsidR="00351A6A" w:rsidRDefault="00351A6A" w:rsidP="00351A6A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1"/>
        <w:gridCol w:w="1442"/>
        <w:gridCol w:w="4521"/>
        <w:gridCol w:w="2931"/>
        <w:gridCol w:w="2223"/>
        <w:gridCol w:w="1382"/>
      </w:tblGrid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tabs>
                <w:tab w:val="left" w:pos="360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A6A" w:rsidRDefault="00351A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Правильно Незнайка выполнил задание?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так считаете?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какому признаку он объединил фигуры?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Как нужно было выполнить задание? 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Помогите Незнайке.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фигуры, которые вы убрали.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Нарисуйте в ваших тетрадях квадрат, круг, треугольник.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Проверьте работу друг друга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По цвету.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Убирают квадрат, треугольник и выставляют на доску круг жёлтого цвета. Выполняют взаимопроверку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51A6A" w:rsidTr="00351A6A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Анализирует и оценивает успешность </w:t>
            </w:r>
            <w:r>
              <w:rPr>
                <w:rFonts w:ascii="Times New Roman" w:hAnsi="Times New Roman" w:cs="Times New Roman"/>
              </w:rPr>
              <w:br/>
              <w:t>в достижении цели.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Чему учились на уроке?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Какое задание вам понравилось больше всего? Почему?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запомнилось?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работу хотели бы выполнить ещё?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полные ответы на вопросы.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предположения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собственное мнение. Адекватно воспринимают качественную оценку своей работы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Развернутые ответы</w:t>
            </w:r>
          </w:p>
          <w:p w:rsidR="00351A6A" w:rsidRDefault="00351A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</w:tr>
    </w:tbl>
    <w:p w:rsidR="00351A6A" w:rsidRDefault="00351A6A" w:rsidP="00351A6A">
      <w:pPr>
        <w:pStyle w:val="ParagraphStyle"/>
        <w:spacing w:line="264" w:lineRule="auto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51A6A" w:rsidRDefault="00351A6A" w:rsidP="00351A6A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  <w:bookmarkStart w:id="2" w:name="_Toc302145515"/>
      <w:bookmarkEnd w:id="2"/>
    </w:p>
    <w:p w:rsidR="00351A6A" w:rsidRDefault="00351A6A" w:rsidP="00351A6A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126615" w:rsidRPr="00351A6A" w:rsidRDefault="00126615" w:rsidP="00351A6A">
      <w:bookmarkStart w:id="3" w:name="_GoBack"/>
      <w:bookmarkEnd w:id="3"/>
    </w:p>
    <w:sectPr w:rsidR="00126615" w:rsidRPr="00351A6A" w:rsidSect="00C11530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530"/>
    <w:rsid w:val="000754C2"/>
    <w:rsid w:val="00092262"/>
    <w:rsid w:val="000C55FA"/>
    <w:rsid w:val="000D33AD"/>
    <w:rsid w:val="001020A5"/>
    <w:rsid w:val="00112881"/>
    <w:rsid w:val="00126615"/>
    <w:rsid w:val="001355FB"/>
    <w:rsid w:val="00177398"/>
    <w:rsid w:val="00192FDA"/>
    <w:rsid w:val="001A7581"/>
    <w:rsid w:val="001B689F"/>
    <w:rsid w:val="001B72C2"/>
    <w:rsid w:val="001C0372"/>
    <w:rsid w:val="001C10FB"/>
    <w:rsid w:val="001D2872"/>
    <w:rsid w:val="001D2F39"/>
    <w:rsid w:val="001D3CA5"/>
    <w:rsid w:val="001E1ECE"/>
    <w:rsid w:val="0021472D"/>
    <w:rsid w:val="00217CED"/>
    <w:rsid w:val="00237ABD"/>
    <w:rsid w:val="00264C1F"/>
    <w:rsid w:val="002700C5"/>
    <w:rsid w:val="002B111E"/>
    <w:rsid w:val="002B6E09"/>
    <w:rsid w:val="00301F2A"/>
    <w:rsid w:val="00305916"/>
    <w:rsid w:val="0031198D"/>
    <w:rsid w:val="003168E0"/>
    <w:rsid w:val="0033313D"/>
    <w:rsid w:val="0033427E"/>
    <w:rsid w:val="003454F5"/>
    <w:rsid w:val="00351A6A"/>
    <w:rsid w:val="0038649A"/>
    <w:rsid w:val="00396D5F"/>
    <w:rsid w:val="003C2CE2"/>
    <w:rsid w:val="003C40ED"/>
    <w:rsid w:val="003D61E7"/>
    <w:rsid w:val="00400ADF"/>
    <w:rsid w:val="0046767D"/>
    <w:rsid w:val="00470F0B"/>
    <w:rsid w:val="0047467D"/>
    <w:rsid w:val="004B50E1"/>
    <w:rsid w:val="004B5F55"/>
    <w:rsid w:val="004D2835"/>
    <w:rsid w:val="00512B37"/>
    <w:rsid w:val="00537E2B"/>
    <w:rsid w:val="0055710A"/>
    <w:rsid w:val="00574A94"/>
    <w:rsid w:val="005870DF"/>
    <w:rsid w:val="00595C39"/>
    <w:rsid w:val="005B37FE"/>
    <w:rsid w:val="00606118"/>
    <w:rsid w:val="00614A4C"/>
    <w:rsid w:val="00642BD5"/>
    <w:rsid w:val="006A33F3"/>
    <w:rsid w:val="006A69B9"/>
    <w:rsid w:val="006C1AEA"/>
    <w:rsid w:val="006D0FF9"/>
    <w:rsid w:val="006E12DC"/>
    <w:rsid w:val="007059E7"/>
    <w:rsid w:val="00712F73"/>
    <w:rsid w:val="00720CBD"/>
    <w:rsid w:val="00724DC1"/>
    <w:rsid w:val="00736A07"/>
    <w:rsid w:val="007664F3"/>
    <w:rsid w:val="00794C84"/>
    <w:rsid w:val="00797D94"/>
    <w:rsid w:val="007A5324"/>
    <w:rsid w:val="007C481D"/>
    <w:rsid w:val="007D5512"/>
    <w:rsid w:val="00820FC2"/>
    <w:rsid w:val="00853F4F"/>
    <w:rsid w:val="00857D42"/>
    <w:rsid w:val="008A43C4"/>
    <w:rsid w:val="008B36BA"/>
    <w:rsid w:val="008D14E3"/>
    <w:rsid w:val="00912456"/>
    <w:rsid w:val="00962FE4"/>
    <w:rsid w:val="00992DAF"/>
    <w:rsid w:val="00993CE0"/>
    <w:rsid w:val="009B63BF"/>
    <w:rsid w:val="009C5220"/>
    <w:rsid w:val="009E75B5"/>
    <w:rsid w:val="009F7003"/>
    <w:rsid w:val="00A14A7B"/>
    <w:rsid w:val="00A31FCF"/>
    <w:rsid w:val="00A3738D"/>
    <w:rsid w:val="00A52A8E"/>
    <w:rsid w:val="00A635F8"/>
    <w:rsid w:val="00A67B57"/>
    <w:rsid w:val="00A8451C"/>
    <w:rsid w:val="00AC0334"/>
    <w:rsid w:val="00AC07B6"/>
    <w:rsid w:val="00AD03BA"/>
    <w:rsid w:val="00B15427"/>
    <w:rsid w:val="00B442B1"/>
    <w:rsid w:val="00B61706"/>
    <w:rsid w:val="00B86977"/>
    <w:rsid w:val="00B97476"/>
    <w:rsid w:val="00BA53B4"/>
    <w:rsid w:val="00BC5590"/>
    <w:rsid w:val="00BC7D27"/>
    <w:rsid w:val="00BD0905"/>
    <w:rsid w:val="00C11530"/>
    <w:rsid w:val="00C203D6"/>
    <w:rsid w:val="00C6277B"/>
    <w:rsid w:val="00C63A0A"/>
    <w:rsid w:val="00C70DA9"/>
    <w:rsid w:val="00C70FD9"/>
    <w:rsid w:val="00C8744C"/>
    <w:rsid w:val="00CB6B9B"/>
    <w:rsid w:val="00D01EF1"/>
    <w:rsid w:val="00D21B48"/>
    <w:rsid w:val="00D33C12"/>
    <w:rsid w:val="00D529F1"/>
    <w:rsid w:val="00D66C3F"/>
    <w:rsid w:val="00DA3161"/>
    <w:rsid w:val="00DB52FE"/>
    <w:rsid w:val="00DB5517"/>
    <w:rsid w:val="00DB598B"/>
    <w:rsid w:val="00DB6858"/>
    <w:rsid w:val="00DB6F61"/>
    <w:rsid w:val="00DD7130"/>
    <w:rsid w:val="00DF4D3D"/>
    <w:rsid w:val="00E01A29"/>
    <w:rsid w:val="00E3383E"/>
    <w:rsid w:val="00E40009"/>
    <w:rsid w:val="00E70BF4"/>
    <w:rsid w:val="00E83D57"/>
    <w:rsid w:val="00E95EE3"/>
    <w:rsid w:val="00EA76C1"/>
    <w:rsid w:val="00EB035A"/>
    <w:rsid w:val="00EE5F5C"/>
    <w:rsid w:val="00F05076"/>
    <w:rsid w:val="00F24129"/>
    <w:rsid w:val="00F31FAF"/>
    <w:rsid w:val="00F34278"/>
    <w:rsid w:val="00F345D3"/>
    <w:rsid w:val="00F55264"/>
    <w:rsid w:val="00F61EA0"/>
    <w:rsid w:val="00F666C3"/>
    <w:rsid w:val="00FA6210"/>
    <w:rsid w:val="00FB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F459"/>
  <w15:docId w15:val="{E7E3AB8D-F1AF-491C-A844-847E689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15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115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11530"/>
    <w:rPr>
      <w:color w:val="000000"/>
      <w:sz w:val="20"/>
      <w:szCs w:val="20"/>
    </w:rPr>
  </w:style>
  <w:style w:type="character" w:customStyle="1" w:styleId="Heading">
    <w:name w:val="Heading"/>
    <w:uiPriority w:val="99"/>
    <w:rsid w:val="00C115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115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115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115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11530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138</cp:revision>
  <cp:lastPrinted>2016-12-12T08:10:00Z</cp:lastPrinted>
  <dcterms:created xsi:type="dcterms:W3CDTF">2015-08-31T05:11:00Z</dcterms:created>
  <dcterms:modified xsi:type="dcterms:W3CDTF">2023-01-09T16:43:00Z</dcterms:modified>
</cp:coreProperties>
</file>